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7429" w:rsidRPr="00463CEB" w:rsidRDefault="00547429">
      <w:pPr>
        <w:jc w:val="center"/>
        <w:rPr>
          <w:rFonts w:ascii="Times New Roman" w:hAnsi="Times New Roman"/>
          <w:b/>
          <w:szCs w:val="24"/>
        </w:rPr>
      </w:pPr>
      <w:r w:rsidRPr="00463CEB">
        <w:rPr>
          <w:rFonts w:ascii="Times New Roman" w:hAnsi="Times New Roman"/>
          <w:b/>
          <w:szCs w:val="24"/>
        </w:rPr>
        <w:t>MEETING AGENDA</w:t>
      </w:r>
    </w:p>
    <w:p w:rsidR="00D7504E" w:rsidRPr="00463CEB" w:rsidRDefault="00B673AE">
      <w:pPr>
        <w:jc w:val="center"/>
        <w:rPr>
          <w:rFonts w:ascii="Times New Roman" w:hAnsi="Times New Roman"/>
          <w:b/>
          <w:szCs w:val="24"/>
        </w:rPr>
      </w:pPr>
      <w:r>
        <w:rPr>
          <w:rFonts w:ascii="Times New Roman" w:hAnsi="Times New Roman"/>
          <w:b/>
          <w:szCs w:val="24"/>
        </w:rPr>
        <w:t>U</w:t>
      </w:r>
      <w:r w:rsidR="00896514">
        <w:rPr>
          <w:rFonts w:ascii="Times New Roman" w:hAnsi="Times New Roman"/>
          <w:b/>
          <w:szCs w:val="24"/>
        </w:rPr>
        <w:t>NIVERSAL ENVRONMENTAL SOLUTIONS</w:t>
      </w:r>
      <w:r>
        <w:rPr>
          <w:rFonts w:ascii="Times New Roman" w:hAnsi="Times New Roman"/>
          <w:b/>
          <w:szCs w:val="24"/>
        </w:rPr>
        <w:t xml:space="preserve"> LLC</w:t>
      </w:r>
      <w:r w:rsidR="00896514">
        <w:rPr>
          <w:rFonts w:ascii="Times New Roman" w:hAnsi="Times New Roman"/>
          <w:b/>
          <w:szCs w:val="24"/>
        </w:rPr>
        <w:t xml:space="preserve"> - </w:t>
      </w:r>
      <w:r w:rsidR="00D7504E" w:rsidRPr="00463CEB">
        <w:rPr>
          <w:rFonts w:ascii="Times New Roman" w:hAnsi="Times New Roman"/>
          <w:b/>
          <w:szCs w:val="24"/>
        </w:rPr>
        <w:t>FL</w:t>
      </w:r>
      <w:r>
        <w:rPr>
          <w:rFonts w:ascii="Times New Roman" w:hAnsi="Times New Roman"/>
          <w:b/>
          <w:szCs w:val="24"/>
        </w:rPr>
        <w:t>R000199802</w:t>
      </w:r>
    </w:p>
    <w:p w:rsidR="005C4ACA" w:rsidRPr="00463CEB" w:rsidRDefault="00B673AE" w:rsidP="00290C1A">
      <w:pPr>
        <w:jc w:val="center"/>
        <w:rPr>
          <w:rFonts w:ascii="Times New Roman" w:hAnsi="Times New Roman"/>
          <w:szCs w:val="24"/>
        </w:rPr>
      </w:pPr>
      <w:r>
        <w:rPr>
          <w:rFonts w:ascii="Times New Roman" w:hAnsi="Times New Roman"/>
          <w:b/>
          <w:szCs w:val="24"/>
        </w:rPr>
        <w:t>AUGUST 9,</w:t>
      </w:r>
      <w:r w:rsidR="00D7504E" w:rsidRPr="00463CEB">
        <w:rPr>
          <w:rFonts w:ascii="Times New Roman" w:hAnsi="Times New Roman"/>
          <w:b/>
          <w:szCs w:val="24"/>
        </w:rPr>
        <w:t xml:space="preserve"> 201</w:t>
      </w:r>
      <w:r w:rsidR="00D8510E">
        <w:rPr>
          <w:rFonts w:ascii="Times New Roman" w:hAnsi="Times New Roman"/>
          <w:b/>
          <w:szCs w:val="24"/>
        </w:rPr>
        <w:t>8</w:t>
      </w:r>
      <w:r w:rsidR="00D7504E" w:rsidRPr="00463CEB">
        <w:rPr>
          <w:rFonts w:ascii="Times New Roman" w:hAnsi="Times New Roman"/>
          <w:b/>
          <w:szCs w:val="24"/>
        </w:rPr>
        <w:t xml:space="preserve">, </w:t>
      </w:r>
      <w:r>
        <w:rPr>
          <w:rFonts w:ascii="Times New Roman" w:hAnsi="Times New Roman"/>
          <w:b/>
          <w:szCs w:val="24"/>
        </w:rPr>
        <w:t>9</w:t>
      </w:r>
      <w:r w:rsidR="00D7504E" w:rsidRPr="00463CEB">
        <w:rPr>
          <w:rFonts w:ascii="Times New Roman" w:hAnsi="Times New Roman"/>
          <w:b/>
          <w:szCs w:val="24"/>
        </w:rPr>
        <w:t>:</w:t>
      </w:r>
      <w:r>
        <w:rPr>
          <w:rFonts w:ascii="Times New Roman" w:hAnsi="Times New Roman"/>
          <w:b/>
          <w:szCs w:val="24"/>
        </w:rPr>
        <w:t>3</w:t>
      </w:r>
      <w:r w:rsidR="00D7504E" w:rsidRPr="00463CEB">
        <w:rPr>
          <w:rFonts w:ascii="Times New Roman" w:hAnsi="Times New Roman"/>
          <w:b/>
          <w:szCs w:val="24"/>
        </w:rPr>
        <w:t xml:space="preserve">0 </w:t>
      </w:r>
      <w:r w:rsidR="00D8510E">
        <w:rPr>
          <w:rFonts w:ascii="Times New Roman" w:hAnsi="Times New Roman"/>
          <w:b/>
          <w:szCs w:val="24"/>
        </w:rPr>
        <w:t>A</w:t>
      </w:r>
      <w:r w:rsidR="00D7504E" w:rsidRPr="00463CEB">
        <w:rPr>
          <w:rFonts w:ascii="Times New Roman" w:hAnsi="Times New Roman"/>
          <w:b/>
          <w:szCs w:val="24"/>
        </w:rPr>
        <w:t>M</w:t>
      </w:r>
      <w:r w:rsidR="00896514">
        <w:rPr>
          <w:rFonts w:ascii="Times New Roman" w:hAnsi="Times New Roman"/>
          <w:b/>
          <w:szCs w:val="24"/>
        </w:rPr>
        <w:t xml:space="preserve"> – Day 146 of 300</w:t>
      </w:r>
    </w:p>
    <w:p w:rsidR="005C4ACA" w:rsidRPr="00463CEB" w:rsidRDefault="005C4ACA">
      <w:pPr>
        <w:ind w:left="360" w:hanging="360"/>
        <w:rPr>
          <w:rFonts w:ascii="Times New Roman" w:hAnsi="Times New Roman"/>
          <w:szCs w:val="24"/>
        </w:rPr>
      </w:pPr>
    </w:p>
    <w:p w:rsidR="00547429" w:rsidRPr="00463CEB" w:rsidRDefault="003531B1">
      <w:pPr>
        <w:ind w:left="360" w:hanging="360"/>
        <w:rPr>
          <w:rFonts w:ascii="Times New Roman" w:hAnsi="Times New Roman"/>
          <w:b/>
          <w:szCs w:val="24"/>
        </w:rPr>
      </w:pPr>
      <w:r>
        <w:rPr>
          <w:rFonts w:ascii="Times New Roman" w:hAnsi="Times New Roman"/>
          <w:b/>
          <w:szCs w:val="24"/>
        </w:rPr>
        <w:t>I</w:t>
      </w:r>
      <w:r w:rsidR="00AD4199">
        <w:rPr>
          <w:rFonts w:ascii="Times New Roman" w:hAnsi="Times New Roman"/>
          <w:b/>
          <w:szCs w:val="24"/>
        </w:rPr>
        <w:t>.</w:t>
      </w:r>
      <w:r w:rsidR="00AD4199">
        <w:rPr>
          <w:rFonts w:ascii="Times New Roman" w:hAnsi="Times New Roman"/>
          <w:b/>
          <w:szCs w:val="24"/>
        </w:rPr>
        <w:tab/>
        <w:t>Introductions</w:t>
      </w:r>
    </w:p>
    <w:p w:rsidR="00547429" w:rsidRDefault="00547429">
      <w:pPr>
        <w:ind w:left="360" w:hanging="360"/>
        <w:rPr>
          <w:rFonts w:ascii="Times New Roman" w:hAnsi="Times New Roman"/>
          <w:szCs w:val="24"/>
        </w:rPr>
      </w:pPr>
    </w:p>
    <w:p w:rsidR="00ED725A" w:rsidRDefault="00ED725A">
      <w:pPr>
        <w:ind w:left="360" w:hanging="360"/>
        <w:rPr>
          <w:rFonts w:ascii="Times New Roman" w:hAnsi="Times New Roman"/>
          <w:szCs w:val="24"/>
        </w:rPr>
      </w:pPr>
      <w:r>
        <w:rPr>
          <w:rFonts w:ascii="Times New Roman" w:hAnsi="Times New Roman"/>
          <w:szCs w:val="24"/>
        </w:rPr>
        <w:t>DEP:  Elizabeth Knauss, Shannon Kennedy, Laurel Culbreth</w:t>
      </w:r>
    </w:p>
    <w:p w:rsidR="00ED725A" w:rsidRDefault="00ED725A">
      <w:pPr>
        <w:ind w:left="360" w:hanging="360"/>
        <w:rPr>
          <w:rFonts w:ascii="Times New Roman" w:hAnsi="Times New Roman"/>
          <w:szCs w:val="24"/>
        </w:rPr>
      </w:pPr>
      <w:r>
        <w:rPr>
          <w:rFonts w:ascii="Times New Roman" w:hAnsi="Times New Roman"/>
          <w:szCs w:val="24"/>
        </w:rPr>
        <w:t>DEP Division</w:t>
      </w:r>
      <w:r w:rsidR="00EB1D89">
        <w:rPr>
          <w:rFonts w:ascii="Times New Roman" w:hAnsi="Times New Roman"/>
          <w:szCs w:val="24"/>
        </w:rPr>
        <w:t xml:space="preserve"> (by phone)</w:t>
      </w:r>
      <w:r>
        <w:rPr>
          <w:rFonts w:ascii="Times New Roman" w:hAnsi="Times New Roman"/>
          <w:szCs w:val="24"/>
        </w:rPr>
        <w:t xml:space="preserve">:  Dawn </w:t>
      </w:r>
      <w:r w:rsidR="0080126D">
        <w:rPr>
          <w:rFonts w:ascii="Times New Roman" w:hAnsi="Times New Roman"/>
          <w:szCs w:val="24"/>
        </w:rPr>
        <w:t>Cinquino</w:t>
      </w:r>
      <w:r>
        <w:rPr>
          <w:rFonts w:ascii="Times New Roman" w:hAnsi="Times New Roman"/>
          <w:szCs w:val="24"/>
        </w:rPr>
        <w:t>, Bheem, Elena Compton</w:t>
      </w:r>
    </w:p>
    <w:p w:rsidR="00ED725A" w:rsidRDefault="00ED725A">
      <w:pPr>
        <w:ind w:left="360" w:hanging="360"/>
        <w:rPr>
          <w:rFonts w:ascii="Times New Roman" w:hAnsi="Times New Roman"/>
          <w:szCs w:val="24"/>
        </w:rPr>
      </w:pPr>
      <w:r>
        <w:rPr>
          <w:rFonts w:ascii="Times New Roman" w:hAnsi="Times New Roman"/>
          <w:szCs w:val="24"/>
        </w:rPr>
        <w:t>Facility:  Ed Kinley,</w:t>
      </w:r>
      <w:r w:rsidR="006C07B3">
        <w:rPr>
          <w:rFonts w:ascii="Times New Roman" w:hAnsi="Times New Roman"/>
          <w:szCs w:val="24"/>
        </w:rPr>
        <w:t xml:space="preserve"> Jim Seavy (by phone)</w:t>
      </w:r>
    </w:p>
    <w:p w:rsidR="00ED725A" w:rsidRPr="00463CEB" w:rsidRDefault="00ED725A">
      <w:pPr>
        <w:ind w:left="360" w:hanging="360"/>
        <w:rPr>
          <w:rFonts w:ascii="Times New Roman" w:hAnsi="Times New Roman"/>
          <w:szCs w:val="24"/>
        </w:rPr>
      </w:pPr>
    </w:p>
    <w:p w:rsidR="00AD4199" w:rsidRDefault="003531B1" w:rsidP="00896514">
      <w:pPr>
        <w:ind w:left="360" w:hanging="360"/>
        <w:rPr>
          <w:rFonts w:ascii="Times New Roman" w:hAnsi="Times New Roman"/>
          <w:szCs w:val="24"/>
        </w:rPr>
      </w:pPr>
      <w:r>
        <w:rPr>
          <w:rFonts w:ascii="Times New Roman" w:hAnsi="Times New Roman"/>
          <w:b/>
          <w:szCs w:val="24"/>
        </w:rPr>
        <w:t>II</w:t>
      </w:r>
      <w:r w:rsidR="00AD4199">
        <w:rPr>
          <w:rFonts w:ascii="Times New Roman" w:hAnsi="Times New Roman"/>
          <w:b/>
          <w:szCs w:val="24"/>
        </w:rPr>
        <w:t>.</w:t>
      </w:r>
      <w:r w:rsidR="00AD4199">
        <w:rPr>
          <w:rFonts w:ascii="Times New Roman" w:hAnsi="Times New Roman"/>
          <w:b/>
          <w:szCs w:val="24"/>
        </w:rPr>
        <w:tab/>
        <w:t>Chronology</w:t>
      </w:r>
      <w:r w:rsidR="00896514">
        <w:rPr>
          <w:rFonts w:ascii="Times New Roman" w:hAnsi="Times New Roman"/>
          <w:b/>
          <w:szCs w:val="24"/>
        </w:rPr>
        <w:t xml:space="preserve"> -</w:t>
      </w:r>
      <w:r w:rsidR="00AD4199">
        <w:rPr>
          <w:rFonts w:ascii="Times New Roman" w:hAnsi="Times New Roman"/>
          <w:szCs w:val="24"/>
        </w:rPr>
        <w:t>Previous Inspections 8/12/14 and 7/22/16</w:t>
      </w:r>
    </w:p>
    <w:p w:rsidR="00AD4199" w:rsidRDefault="00AD4199" w:rsidP="00290C1A">
      <w:pPr>
        <w:ind w:left="720"/>
        <w:rPr>
          <w:rFonts w:ascii="Times New Roman" w:hAnsi="Times New Roman"/>
          <w:szCs w:val="24"/>
        </w:rPr>
      </w:pPr>
    </w:p>
    <w:p w:rsidR="00BC378A" w:rsidRPr="00463CEB" w:rsidRDefault="00B673AE" w:rsidP="00290C1A">
      <w:pPr>
        <w:ind w:left="720"/>
        <w:rPr>
          <w:rFonts w:ascii="Times New Roman" w:hAnsi="Times New Roman"/>
          <w:szCs w:val="24"/>
        </w:rPr>
      </w:pPr>
      <w:r>
        <w:rPr>
          <w:rFonts w:ascii="Times New Roman" w:hAnsi="Times New Roman"/>
          <w:szCs w:val="24"/>
        </w:rPr>
        <w:t>3</w:t>
      </w:r>
      <w:r w:rsidR="00BC378A" w:rsidRPr="00463CEB">
        <w:rPr>
          <w:rFonts w:ascii="Times New Roman" w:hAnsi="Times New Roman"/>
          <w:szCs w:val="24"/>
        </w:rPr>
        <w:t>/</w:t>
      </w:r>
      <w:r>
        <w:rPr>
          <w:rFonts w:ascii="Times New Roman" w:hAnsi="Times New Roman"/>
          <w:szCs w:val="24"/>
        </w:rPr>
        <w:t>16</w:t>
      </w:r>
      <w:r w:rsidR="00BC378A" w:rsidRPr="00463CEB">
        <w:rPr>
          <w:rFonts w:ascii="Times New Roman" w:hAnsi="Times New Roman"/>
          <w:szCs w:val="24"/>
        </w:rPr>
        <w:t>/201</w:t>
      </w:r>
      <w:r w:rsidR="008D32DA">
        <w:rPr>
          <w:rFonts w:ascii="Times New Roman" w:hAnsi="Times New Roman"/>
          <w:szCs w:val="24"/>
        </w:rPr>
        <w:t>8</w:t>
      </w:r>
      <w:r w:rsidR="00BC378A" w:rsidRPr="00463CEB">
        <w:rPr>
          <w:rFonts w:ascii="Times New Roman" w:hAnsi="Times New Roman"/>
          <w:szCs w:val="24"/>
        </w:rPr>
        <w:tab/>
      </w:r>
      <w:r>
        <w:rPr>
          <w:rFonts w:ascii="Times New Roman" w:hAnsi="Times New Roman"/>
          <w:szCs w:val="24"/>
        </w:rPr>
        <w:t>Routine Inspection</w:t>
      </w:r>
    </w:p>
    <w:p w:rsidR="00BC378A" w:rsidRPr="00463CEB" w:rsidRDefault="00BC378A" w:rsidP="00290C1A">
      <w:pPr>
        <w:ind w:left="720"/>
        <w:rPr>
          <w:rFonts w:ascii="Times New Roman" w:hAnsi="Times New Roman"/>
          <w:szCs w:val="24"/>
        </w:rPr>
      </w:pPr>
    </w:p>
    <w:p w:rsidR="00BC378A" w:rsidRPr="00463CEB" w:rsidRDefault="00B673AE" w:rsidP="00290C1A">
      <w:pPr>
        <w:ind w:left="720"/>
        <w:rPr>
          <w:rFonts w:ascii="Times New Roman" w:hAnsi="Times New Roman"/>
          <w:szCs w:val="24"/>
        </w:rPr>
      </w:pPr>
      <w:r>
        <w:rPr>
          <w:rFonts w:ascii="Times New Roman" w:hAnsi="Times New Roman"/>
          <w:szCs w:val="24"/>
        </w:rPr>
        <w:t>6</w:t>
      </w:r>
      <w:r w:rsidR="00DA73BC">
        <w:rPr>
          <w:rFonts w:ascii="Times New Roman" w:hAnsi="Times New Roman"/>
          <w:szCs w:val="24"/>
        </w:rPr>
        <w:t>/</w:t>
      </w:r>
      <w:r>
        <w:rPr>
          <w:rFonts w:ascii="Times New Roman" w:hAnsi="Times New Roman"/>
          <w:szCs w:val="24"/>
        </w:rPr>
        <w:t>7</w:t>
      </w:r>
      <w:r w:rsidR="008D32DA">
        <w:rPr>
          <w:rFonts w:ascii="Times New Roman" w:hAnsi="Times New Roman"/>
          <w:szCs w:val="24"/>
        </w:rPr>
        <w:t>/2018</w:t>
      </w:r>
      <w:r w:rsidR="00BC378A" w:rsidRPr="00463CEB">
        <w:rPr>
          <w:rFonts w:ascii="Times New Roman" w:hAnsi="Times New Roman"/>
          <w:szCs w:val="24"/>
        </w:rPr>
        <w:tab/>
        <w:t>Warning Letter #WL1</w:t>
      </w:r>
      <w:r w:rsidR="008D32DA">
        <w:rPr>
          <w:rFonts w:ascii="Times New Roman" w:hAnsi="Times New Roman"/>
          <w:szCs w:val="24"/>
        </w:rPr>
        <w:t>8</w:t>
      </w:r>
      <w:r w:rsidR="00BC378A" w:rsidRPr="00463CEB">
        <w:rPr>
          <w:rFonts w:ascii="Times New Roman" w:hAnsi="Times New Roman"/>
          <w:szCs w:val="24"/>
        </w:rPr>
        <w:t>-</w:t>
      </w:r>
      <w:r w:rsidR="008D32DA">
        <w:rPr>
          <w:rFonts w:ascii="Times New Roman" w:hAnsi="Times New Roman"/>
          <w:szCs w:val="24"/>
        </w:rPr>
        <w:t>3</w:t>
      </w:r>
      <w:r w:rsidR="00DA73BC">
        <w:rPr>
          <w:rFonts w:ascii="Times New Roman" w:hAnsi="Times New Roman"/>
          <w:szCs w:val="24"/>
        </w:rPr>
        <w:t>3HW29</w:t>
      </w:r>
      <w:r w:rsidR="00BC378A" w:rsidRPr="00463CEB">
        <w:rPr>
          <w:rFonts w:ascii="Times New Roman" w:hAnsi="Times New Roman"/>
          <w:szCs w:val="24"/>
        </w:rPr>
        <w:t>SWD issued</w:t>
      </w:r>
    </w:p>
    <w:p w:rsidR="00D7504E" w:rsidRPr="00463CEB" w:rsidRDefault="00D7504E" w:rsidP="004A4811">
      <w:pPr>
        <w:ind w:left="360" w:hanging="360"/>
        <w:rPr>
          <w:rFonts w:ascii="Times New Roman" w:hAnsi="Times New Roman"/>
          <w:szCs w:val="24"/>
        </w:rPr>
      </w:pPr>
    </w:p>
    <w:p w:rsidR="00547429" w:rsidRPr="00463CEB" w:rsidRDefault="003531B1" w:rsidP="00D7504E">
      <w:pPr>
        <w:ind w:left="360" w:hanging="360"/>
        <w:rPr>
          <w:rFonts w:ascii="Times New Roman" w:hAnsi="Times New Roman"/>
          <w:b/>
          <w:szCs w:val="24"/>
        </w:rPr>
      </w:pPr>
      <w:r>
        <w:rPr>
          <w:rFonts w:ascii="Times New Roman" w:hAnsi="Times New Roman"/>
          <w:b/>
          <w:szCs w:val="24"/>
        </w:rPr>
        <w:t>III</w:t>
      </w:r>
      <w:r w:rsidR="00547429" w:rsidRPr="00463CEB">
        <w:rPr>
          <w:rFonts w:ascii="Times New Roman" w:hAnsi="Times New Roman"/>
          <w:b/>
          <w:szCs w:val="24"/>
        </w:rPr>
        <w:t>.</w:t>
      </w:r>
      <w:r w:rsidR="00935CB1" w:rsidRPr="00463CEB">
        <w:rPr>
          <w:rFonts w:ascii="Times New Roman" w:hAnsi="Times New Roman"/>
          <w:b/>
          <w:szCs w:val="24"/>
        </w:rPr>
        <w:tab/>
      </w:r>
      <w:r w:rsidR="000F4DE5" w:rsidRPr="00463CEB">
        <w:rPr>
          <w:rFonts w:ascii="Times New Roman" w:hAnsi="Times New Roman"/>
          <w:b/>
          <w:szCs w:val="24"/>
        </w:rPr>
        <w:t>Non-compliance Issues</w:t>
      </w:r>
      <w:r w:rsidR="003356D4">
        <w:rPr>
          <w:rFonts w:ascii="Times New Roman" w:hAnsi="Times New Roman"/>
          <w:b/>
          <w:szCs w:val="24"/>
        </w:rPr>
        <w:t xml:space="preserve"> and Corrective Actions</w:t>
      </w:r>
    </w:p>
    <w:p w:rsidR="000F4DE5" w:rsidRPr="00463CEB" w:rsidRDefault="000F4DE5">
      <w:pPr>
        <w:rPr>
          <w:rFonts w:ascii="Times New Roman" w:hAnsi="Times New Roman"/>
          <w:b/>
          <w:szCs w:val="24"/>
        </w:rPr>
      </w:pPr>
    </w:p>
    <w:p w:rsidR="00DA73BC" w:rsidRPr="00997062" w:rsidRDefault="00B673AE" w:rsidP="00DA73BC">
      <w:pPr>
        <w:pStyle w:val="Default"/>
        <w:numPr>
          <w:ilvl w:val="0"/>
          <w:numId w:val="34"/>
        </w:numPr>
        <w:ind w:left="1080"/>
        <w:jc w:val="both"/>
        <w:rPr>
          <w:rFonts w:ascii="Times New Roman" w:eastAsia="Times New Roman" w:hAnsi="Times New Roman" w:cs="Times New Roman"/>
        </w:rPr>
      </w:pPr>
      <w:r>
        <w:rPr>
          <w:rFonts w:ascii="Times New Roman" w:eastAsia="Times New Roman" w:hAnsi="Times New Roman" w:cs="Times New Roman"/>
        </w:rPr>
        <w:t>Used oil was stored in a Frac Tank without secondary containment</w:t>
      </w:r>
      <w:r w:rsidR="00DA73BC" w:rsidRPr="00997062">
        <w:rPr>
          <w:rFonts w:ascii="Times New Roman" w:eastAsia="Times New Roman" w:hAnsi="Times New Roman" w:cs="Times New Roman"/>
        </w:rPr>
        <w:t>.</w:t>
      </w:r>
    </w:p>
    <w:p w:rsidR="00DA73BC" w:rsidRDefault="00DA73BC" w:rsidP="00DA73BC">
      <w:pPr>
        <w:ind w:left="1080"/>
        <w:rPr>
          <w:rFonts w:ascii="Times New Roman" w:hAnsi="Times New Roman"/>
          <w:szCs w:val="24"/>
        </w:rPr>
      </w:pPr>
    </w:p>
    <w:p w:rsidR="00DA73BC" w:rsidRPr="007D1C3C" w:rsidRDefault="002E3D2D" w:rsidP="00DA73BC">
      <w:pPr>
        <w:ind w:left="1080"/>
        <w:rPr>
          <w:rFonts w:ascii="Times New Roman" w:hAnsi="Times New Roman"/>
          <w:szCs w:val="24"/>
        </w:rPr>
      </w:pPr>
      <w:r>
        <w:rPr>
          <w:rFonts w:ascii="Times New Roman" w:hAnsi="Times New Roman"/>
          <w:szCs w:val="24"/>
        </w:rPr>
        <w:t>Corrective</w:t>
      </w:r>
      <w:r w:rsidR="003356D4">
        <w:rPr>
          <w:rFonts w:ascii="Times New Roman" w:hAnsi="Times New Roman"/>
          <w:szCs w:val="24"/>
        </w:rPr>
        <w:t xml:space="preserve"> Action:</w:t>
      </w:r>
      <w:r w:rsidR="00896514">
        <w:rPr>
          <w:rFonts w:ascii="Times New Roman" w:hAnsi="Times New Roman"/>
          <w:szCs w:val="24"/>
        </w:rPr>
        <w:t xml:space="preserve"> Completed 4/12/2018 per voice mail from Ed Kinley</w:t>
      </w:r>
      <w:r w:rsidR="00AE5837" w:rsidRPr="00DB2644">
        <w:rPr>
          <w:rFonts w:ascii="Times New Roman" w:hAnsi="Times New Roman"/>
          <w:szCs w:val="24"/>
        </w:rPr>
        <w:t xml:space="preserve"> </w:t>
      </w:r>
    </w:p>
    <w:p w:rsidR="00DA73BC" w:rsidRPr="007D1C3C" w:rsidRDefault="00DA73BC" w:rsidP="00DA73BC">
      <w:pPr>
        <w:ind w:left="1080"/>
        <w:rPr>
          <w:rFonts w:ascii="Times New Roman" w:hAnsi="Times New Roman"/>
          <w:szCs w:val="24"/>
        </w:rPr>
      </w:pPr>
    </w:p>
    <w:p w:rsidR="00DA73BC" w:rsidRPr="007D1C3C" w:rsidRDefault="00B673AE" w:rsidP="00DA73BC">
      <w:pPr>
        <w:pStyle w:val="Default"/>
        <w:numPr>
          <w:ilvl w:val="0"/>
          <w:numId w:val="34"/>
        </w:numPr>
        <w:ind w:left="1080"/>
        <w:jc w:val="both"/>
        <w:rPr>
          <w:rFonts w:ascii="Times New Roman" w:eastAsia="Times New Roman" w:hAnsi="Times New Roman" w:cs="Times New Roman"/>
          <w:color w:val="auto"/>
        </w:rPr>
      </w:pPr>
      <w:bookmarkStart w:id="0" w:name="_Hlk508616244"/>
      <w:r>
        <w:rPr>
          <w:rFonts w:ascii="Times New Roman" w:eastAsia="Times New Roman" w:hAnsi="Times New Roman" w:cs="Times New Roman"/>
          <w:color w:val="auto"/>
        </w:rPr>
        <w:t xml:space="preserve">The frac tank and several containers were not labeled “used oil” </w:t>
      </w:r>
      <w:r w:rsidR="00DA73BC" w:rsidRPr="007D1C3C">
        <w:rPr>
          <w:rFonts w:ascii="Times New Roman" w:eastAsia="Times New Roman" w:hAnsi="Times New Roman" w:cs="Times New Roman"/>
          <w:color w:val="auto"/>
        </w:rPr>
        <w:t>.</w:t>
      </w:r>
      <w:bookmarkEnd w:id="0"/>
    </w:p>
    <w:p w:rsidR="00DA73BC" w:rsidRDefault="00DA73BC" w:rsidP="00DA73BC">
      <w:pPr>
        <w:ind w:left="1080"/>
        <w:rPr>
          <w:rFonts w:ascii="Times New Roman" w:hAnsi="Times New Roman"/>
          <w:szCs w:val="24"/>
        </w:rPr>
      </w:pPr>
    </w:p>
    <w:p w:rsidR="00DA73BC" w:rsidRDefault="00DA73BC" w:rsidP="00DA73BC">
      <w:pPr>
        <w:ind w:left="1080"/>
        <w:rPr>
          <w:rFonts w:ascii="Times New Roman" w:hAnsi="Times New Roman"/>
          <w:szCs w:val="24"/>
        </w:rPr>
      </w:pPr>
      <w:r>
        <w:rPr>
          <w:rFonts w:ascii="Times New Roman" w:hAnsi="Times New Roman"/>
          <w:szCs w:val="24"/>
        </w:rPr>
        <w:t>Corrective Action:</w:t>
      </w:r>
      <w:r w:rsidR="00896514">
        <w:rPr>
          <w:rFonts w:ascii="Times New Roman" w:hAnsi="Times New Roman"/>
          <w:szCs w:val="24"/>
        </w:rPr>
        <w:t xml:space="preserve"> Completed 4/12/2016</w:t>
      </w:r>
    </w:p>
    <w:p w:rsidR="00DA73BC" w:rsidRDefault="00DA73BC" w:rsidP="00DA73BC">
      <w:pPr>
        <w:ind w:left="1080"/>
        <w:rPr>
          <w:rFonts w:ascii="Times New Roman" w:hAnsi="Times New Roman"/>
          <w:szCs w:val="24"/>
        </w:rPr>
      </w:pPr>
    </w:p>
    <w:p w:rsidR="00DA73BC" w:rsidRDefault="00B673AE" w:rsidP="00DA73BC">
      <w:pPr>
        <w:pStyle w:val="Default"/>
        <w:numPr>
          <w:ilvl w:val="0"/>
          <w:numId w:val="34"/>
        </w:numPr>
        <w:ind w:left="1080"/>
        <w:jc w:val="both"/>
        <w:rPr>
          <w:rFonts w:ascii="Times New Roman" w:eastAsia="Times New Roman" w:hAnsi="Times New Roman" w:cs="Times New Roman"/>
        </w:rPr>
      </w:pPr>
      <w:r>
        <w:rPr>
          <w:rFonts w:ascii="Times New Roman" w:eastAsia="Times New Roman" w:hAnsi="Times New Roman" w:cs="Times New Roman"/>
        </w:rPr>
        <w:t>The facility permit does not authorize storage of used oil in the frac tank containment area.  The facility has added screens and other equipment in this area without modifying its permit.</w:t>
      </w:r>
      <w:r w:rsidR="00DA73BC" w:rsidRPr="00997062">
        <w:rPr>
          <w:rFonts w:ascii="Times New Roman" w:eastAsia="Times New Roman" w:hAnsi="Times New Roman" w:cs="Times New Roman"/>
        </w:rPr>
        <w:t>.</w:t>
      </w:r>
    </w:p>
    <w:p w:rsidR="00DA73BC" w:rsidRDefault="00DA73BC" w:rsidP="00DA73BC">
      <w:pPr>
        <w:ind w:left="1080"/>
        <w:rPr>
          <w:rFonts w:ascii="Times New Roman" w:hAnsi="Times New Roman"/>
          <w:szCs w:val="24"/>
        </w:rPr>
      </w:pPr>
    </w:p>
    <w:p w:rsidR="00DA73BC" w:rsidRDefault="00DA73BC" w:rsidP="00DA73BC">
      <w:pPr>
        <w:ind w:left="1080"/>
        <w:rPr>
          <w:rFonts w:ascii="Times New Roman" w:hAnsi="Times New Roman"/>
          <w:szCs w:val="24"/>
        </w:rPr>
      </w:pPr>
      <w:r>
        <w:rPr>
          <w:rFonts w:ascii="Times New Roman" w:hAnsi="Times New Roman"/>
          <w:szCs w:val="24"/>
        </w:rPr>
        <w:t>Corrective Action:</w:t>
      </w:r>
      <w:r w:rsidR="00B673AE">
        <w:rPr>
          <w:rFonts w:ascii="Times New Roman" w:hAnsi="Times New Roman"/>
          <w:szCs w:val="24"/>
        </w:rPr>
        <w:t xml:space="preserve"> - Pending</w:t>
      </w:r>
      <w:r w:rsidR="006D7449">
        <w:rPr>
          <w:rFonts w:ascii="Times New Roman" w:hAnsi="Times New Roman"/>
          <w:szCs w:val="24"/>
        </w:rPr>
        <w:t xml:space="preserve">   Anticipated date for submittal? ____________________</w:t>
      </w:r>
    </w:p>
    <w:p w:rsidR="00DA73BC" w:rsidRDefault="00DA73BC" w:rsidP="00DA73BC">
      <w:pPr>
        <w:ind w:left="1080"/>
        <w:rPr>
          <w:rFonts w:ascii="Times New Roman" w:hAnsi="Times New Roman"/>
          <w:szCs w:val="24"/>
        </w:rPr>
      </w:pPr>
    </w:p>
    <w:p w:rsidR="00DA73BC" w:rsidRDefault="00B673AE" w:rsidP="00DA73BC">
      <w:pPr>
        <w:pStyle w:val="Default"/>
        <w:numPr>
          <w:ilvl w:val="0"/>
          <w:numId w:val="34"/>
        </w:numPr>
        <w:ind w:left="1080"/>
        <w:jc w:val="both"/>
        <w:rPr>
          <w:rFonts w:ascii="Times New Roman" w:hAnsi="Times New Roman" w:cs="Times New Roman"/>
        </w:rPr>
      </w:pPr>
      <w:r>
        <w:rPr>
          <w:rFonts w:ascii="Times New Roman" w:hAnsi="Times New Roman" w:cs="Times New Roman"/>
        </w:rPr>
        <w:t>The facility contingency plan and SPCC plan must be amended to account for the additional oil storage</w:t>
      </w:r>
      <w:r w:rsidR="00DA73BC" w:rsidRPr="00997062">
        <w:rPr>
          <w:rFonts w:ascii="Times New Roman" w:hAnsi="Times New Roman" w:cs="Times New Roman"/>
        </w:rPr>
        <w:t>.</w:t>
      </w:r>
    </w:p>
    <w:p w:rsidR="00DA73BC" w:rsidRDefault="00DA73BC" w:rsidP="00DA73BC">
      <w:pPr>
        <w:ind w:left="1080"/>
        <w:rPr>
          <w:rFonts w:ascii="Times New Roman" w:hAnsi="Times New Roman"/>
          <w:szCs w:val="24"/>
        </w:rPr>
      </w:pPr>
    </w:p>
    <w:p w:rsidR="00DA73BC" w:rsidRDefault="00DA73BC" w:rsidP="00DA73BC">
      <w:pPr>
        <w:ind w:left="1080"/>
        <w:rPr>
          <w:rFonts w:ascii="Times New Roman" w:hAnsi="Times New Roman"/>
          <w:szCs w:val="24"/>
        </w:rPr>
      </w:pPr>
      <w:r>
        <w:rPr>
          <w:rFonts w:ascii="Times New Roman" w:hAnsi="Times New Roman"/>
          <w:szCs w:val="24"/>
        </w:rPr>
        <w:t>Corrective Action:</w:t>
      </w:r>
      <w:r w:rsidR="00B673AE">
        <w:rPr>
          <w:rFonts w:ascii="Times New Roman" w:hAnsi="Times New Roman"/>
          <w:szCs w:val="24"/>
        </w:rPr>
        <w:t xml:space="preserve"> - Pending – must be included with the permit application</w:t>
      </w:r>
    </w:p>
    <w:p w:rsidR="00DA73BC" w:rsidRDefault="00DA73BC" w:rsidP="00DA73BC">
      <w:pPr>
        <w:ind w:left="1080"/>
        <w:rPr>
          <w:rFonts w:ascii="Times New Roman" w:hAnsi="Times New Roman"/>
          <w:szCs w:val="24"/>
        </w:rPr>
      </w:pPr>
    </w:p>
    <w:p w:rsidR="00DA73BC" w:rsidRDefault="00B673AE" w:rsidP="00DA73BC">
      <w:pPr>
        <w:pStyle w:val="Default"/>
        <w:numPr>
          <w:ilvl w:val="0"/>
          <w:numId w:val="34"/>
        </w:numPr>
        <w:ind w:left="1080"/>
        <w:jc w:val="both"/>
        <w:rPr>
          <w:rFonts w:ascii="Times New Roman" w:eastAsia="Times New Roman" w:hAnsi="Times New Roman" w:cs="Times New Roman"/>
        </w:rPr>
      </w:pPr>
      <w:r>
        <w:rPr>
          <w:rFonts w:ascii="Times New Roman" w:eastAsia="Times New Roman" w:hAnsi="Times New Roman" w:cs="Times New Roman"/>
        </w:rPr>
        <w:t>Halogen screening results were not recorded in all cases</w:t>
      </w:r>
    </w:p>
    <w:p w:rsidR="00DA73BC" w:rsidRDefault="00DA73BC" w:rsidP="00DA73BC">
      <w:pPr>
        <w:ind w:left="1080"/>
        <w:rPr>
          <w:rFonts w:ascii="Times New Roman" w:hAnsi="Times New Roman"/>
          <w:szCs w:val="24"/>
        </w:rPr>
      </w:pPr>
    </w:p>
    <w:p w:rsidR="00DA73BC" w:rsidRDefault="00DA73BC" w:rsidP="00DA73BC">
      <w:pPr>
        <w:ind w:left="1080"/>
        <w:rPr>
          <w:rFonts w:ascii="Times New Roman" w:hAnsi="Times New Roman"/>
          <w:szCs w:val="24"/>
        </w:rPr>
      </w:pPr>
      <w:r>
        <w:rPr>
          <w:rFonts w:ascii="Times New Roman" w:hAnsi="Times New Roman"/>
          <w:szCs w:val="24"/>
        </w:rPr>
        <w:t>Corrective Action:</w:t>
      </w:r>
      <w:r w:rsidR="00896514">
        <w:rPr>
          <w:rFonts w:ascii="Times New Roman" w:hAnsi="Times New Roman"/>
          <w:szCs w:val="24"/>
        </w:rPr>
        <w:t xml:space="preserve">  Discuss during meeting</w:t>
      </w:r>
    </w:p>
    <w:p w:rsidR="00DA73BC" w:rsidRDefault="00DA73BC" w:rsidP="00DA73BC">
      <w:pPr>
        <w:ind w:left="1080"/>
        <w:rPr>
          <w:rFonts w:ascii="Times New Roman" w:hAnsi="Times New Roman"/>
          <w:szCs w:val="24"/>
        </w:rPr>
      </w:pPr>
    </w:p>
    <w:p w:rsidR="00DA73BC" w:rsidRPr="00896514" w:rsidRDefault="00AD4199" w:rsidP="00A3657B">
      <w:pPr>
        <w:pStyle w:val="Default"/>
        <w:numPr>
          <w:ilvl w:val="0"/>
          <w:numId w:val="34"/>
        </w:numPr>
        <w:ind w:left="1080"/>
        <w:rPr>
          <w:rFonts w:ascii="Times New Roman" w:hAnsi="Times New Roman"/>
        </w:rPr>
      </w:pPr>
      <w:r w:rsidRPr="00896514">
        <w:rPr>
          <w:rFonts w:ascii="Times New Roman" w:eastAsia="Times New Roman" w:hAnsi="Times New Roman" w:cs="Times New Roman"/>
        </w:rPr>
        <w:t>Annual used oil tra</w:t>
      </w:r>
      <w:r w:rsidR="0080126D">
        <w:rPr>
          <w:rFonts w:ascii="Times New Roman" w:eastAsia="Times New Roman" w:hAnsi="Times New Roman" w:cs="Times New Roman"/>
        </w:rPr>
        <w:t>i</w:t>
      </w:r>
      <w:r w:rsidRPr="00896514">
        <w:rPr>
          <w:rFonts w:ascii="Times New Roman" w:eastAsia="Times New Roman" w:hAnsi="Times New Roman" w:cs="Times New Roman"/>
        </w:rPr>
        <w:t>ning was not documented for 2017.</w:t>
      </w:r>
      <w:r w:rsidRPr="00896514">
        <w:rPr>
          <w:rFonts w:ascii="Times New Roman" w:eastAsia="Times New Roman" w:hAnsi="Times New Roman" w:cs="Times New Roman"/>
        </w:rPr>
        <w:br/>
      </w:r>
      <w:r w:rsidRPr="00896514">
        <w:rPr>
          <w:rFonts w:ascii="Times New Roman" w:eastAsia="Times New Roman" w:hAnsi="Times New Roman" w:cs="Times New Roman"/>
        </w:rPr>
        <w:br/>
      </w:r>
      <w:r w:rsidRPr="00896514">
        <w:rPr>
          <w:rFonts w:ascii="Times New Roman" w:hAnsi="Times New Roman"/>
        </w:rPr>
        <w:t>Co</w:t>
      </w:r>
      <w:r w:rsidR="00DA73BC" w:rsidRPr="00896514">
        <w:rPr>
          <w:rFonts w:ascii="Times New Roman" w:hAnsi="Times New Roman"/>
        </w:rPr>
        <w:t>rrective Action:</w:t>
      </w:r>
      <w:r w:rsidR="00896514" w:rsidRPr="00896514">
        <w:rPr>
          <w:rFonts w:ascii="Times New Roman" w:hAnsi="Times New Roman"/>
        </w:rPr>
        <w:t xml:space="preserve"> </w:t>
      </w:r>
      <w:r w:rsidR="009237CF" w:rsidRPr="00896514">
        <w:rPr>
          <w:rFonts w:ascii="Times New Roman" w:hAnsi="Times New Roman"/>
        </w:rPr>
        <w:t>4/23</w:t>
      </w:r>
      <w:r w:rsidR="00DB2644" w:rsidRPr="00896514">
        <w:rPr>
          <w:rFonts w:ascii="Times New Roman" w:hAnsi="Times New Roman"/>
        </w:rPr>
        <w:t xml:space="preserve">/2018 submittal:  </w:t>
      </w:r>
      <w:r w:rsidR="009237CF" w:rsidRPr="00896514">
        <w:rPr>
          <w:rFonts w:ascii="Times New Roman" w:hAnsi="Times New Roman"/>
        </w:rPr>
        <w:t>Training records for 2018 provided</w:t>
      </w:r>
      <w:r w:rsidR="00FF4B5B" w:rsidRPr="00896514">
        <w:rPr>
          <w:rFonts w:ascii="Times New Roman" w:hAnsi="Times New Roman"/>
        </w:rPr>
        <w:t>.</w:t>
      </w:r>
    </w:p>
    <w:p w:rsidR="00DA73BC" w:rsidRDefault="00DA73BC" w:rsidP="00DA73BC">
      <w:pPr>
        <w:ind w:left="1080"/>
        <w:rPr>
          <w:rFonts w:ascii="Times New Roman" w:hAnsi="Times New Roman"/>
          <w:szCs w:val="24"/>
        </w:rPr>
      </w:pPr>
    </w:p>
    <w:p w:rsidR="00AD4199" w:rsidRDefault="00AD4199" w:rsidP="001402DE">
      <w:pPr>
        <w:ind w:left="1080"/>
        <w:rPr>
          <w:rFonts w:ascii="Times New Roman" w:hAnsi="Times New Roman"/>
          <w:szCs w:val="24"/>
        </w:rPr>
      </w:pPr>
    </w:p>
    <w:p w:rsidR="00547429" w:rsidRDefault="003531B1" w:rsidP="005C4ACA">
      <w:pPr>
        <w:ind w:left="360" w:hanging="360"/>
        <w:rPr>
          <w:rFonts w:ascii="Times New Roman" w:hAnsi="Times New Roman"/>
          <w:b/>
          <w:szCs w:val="24"/>
        </w:rPr>
      </w:pPr>
      <w:r>
        <w:rPr>
          <w:rFonts w:ascii="Times New Roman" w:hAnsi="Times New Roman"/>
          <w:b/>
          <w:szCs w:val="24"/>
        </w:rPr>
        <w:t>IV</w:t>
      </w:r>
      <w:r w:rsidR="00547429" w:rsidRPr="00463CEB">
        <w:rPr>
          <w:rFonts w:ascii="Times New Roman" w:hAnsi="Times New Roman"/>
          <w:b/>
          <w:szCs w:val="24"/>
        </w:rPr>
        <w:t>.</w:t>
      </w:r>
      <w:r w:rsidR="00547429" w:rsidRPr="00463CEB">
        <w:rPr>
          <w:rFonts w:ascii="Times New Roman" w:hAnsi="Times New Roman"/>
          <w:b/>
          <w:szCs w:val="24"/>
        </w:rPr>
        <w:tab/>
      </w:r>
      <w:r w:rsidR="00AD4199">
        <w:rPr>
          <w:rFonts w:ascii="Times New Roman" w:hAnsi="Times New Roman"/>
          <w:b/>
          <w:szCs w:val="24"/>
        </w:rPr>
        <w:t>Discussion</w:t>
      </w:r>
    </w:p>
    <w:p w:rsidR="00AD4199" w:rsidRDefault="00AD4199" w:rsidP="005C4ACA">
      <w:pPr>
        <w:ind w:left="360" w:hanging="360"/>
        <w:rPr>
          <w:rFonts w:ascii="Times New Roman" w:hAnsi="Times New Roman"/>
          <w:b/>
          <w:szCs w:val="24"/>
        </w:rPr>
      </w:pPr>
    </w:p>
    <w:p w:rsidR="00AD4199" w:rsidRDefault="0080126D" w:rsidP="005C4ACA">
      <w:pPr>
        <w:ind w:left="360" w:hanging="360"/>
        <w:rPr>
          <w:rFonts w:ascii="Times New Roman" w:hAnsi="Times New Roman"/>
          <w:szCs w:val="24"/>
        </w:rPr>
      </w:pPr>
      <w:r w:rsidRPr="00AD4199">
        <w:rPr>
          <w:rFonts w:ascii="Times New Roman" w:hAnsi="Times New Roman"/>
          <w:szCs w:val="24"/>
        </w:rPr>
        <w:t>Tallahassee</w:t>
      </w:r>
      <w:r w:rsidR="00AD4199">
        <w:rPr>
          <w:rFonts w:ascii="Times New Roman" w:hAnsi="Times New Roman"/>
          <w:szCs w:val="24"/>
        </w:rPr>
        <w:t xml:space="preserve"> Tanks Program Staff are reviewing the alternate procedure request</w:t>
      </w:r>
    </w:p>
    <w:p w:rsidR="00AD4199" w:rsidRDefault="00AD4199" w:rsidP="005C4ACA">
      <w:pPr>
        <w:ind w:left="360" w:hanging="360"/>
        <w:rPr>
          <w:rFonts w:ascii="Times New Roman" w:hAnsi="Times New Roman"/>
          <w:szCs w:val="24"/>
        </w:rPr>
      </w:pPr>
    </w:p>
    <w:p w:rsidR="00AD4199" w:rsidRDefault="00AD4199" w:rsidP="00AD4199">
      <w:pPr>
        <w:ind w:left="720" w:hanging="360"/>
        <w:rPr>
          <w:rFonts w:ascii="Times New Roman" w:hAnsi="Times New Roman"/>
          <w:szCs w:val="24"/>
        </w:rPr>
      </w:pPr>
      <w:r>
        <w:rPr>
          <w:rFonts w:ascii="Times New Roman" w:hAnsi="Times New Roman"/>
          <w:szCs w:val="24"/>
        </w:rPr>
        <w:lastRenderedPageBreak/>
        <w:t>Anticipated decision date________________________</w:t>
      </w:r>
    </w:p>
    <w:p w:rsidR="00AD4199" w:rsidRDefault="00AD4199" w:rsidP="005C4ACA">
      <w:pPr>
        <w:ind w:left="360" w:hanging="360"/>
        <w:rPr>
          <w:rFonts w:ascii="Times New Roman" w:hAnsi="Times New Roman"/>
          <w:szCs w:val="24"/>
        </w:rPr>
      </w:pPr>
    </w:p>
    <w:p w:rsidR="006D7449" w:rsidRDefault="006D7449" w:rsidP="005C4ACA">
      <w:pPr>
        <w:ind w:left="360" w:hanging="360"/>
        <w:rPr>
          <w:rFonts w:ascii="Times New Roman" w:hAnsi="Times New Roman"/>
          <w:szCs w:val="24"/>
        </w:rPr>
      </w:pPr>
      <w:r>
        <w:rPr>
          <w:rFonts w:ascii="Times New Roman" w:hAnsi="Times New Roman"/>
          <w:szCs w:val="24"/>
        </w:rPr>
        <w:t>Settlement discussion, penalty proposal</w:t>
      </w:r>
    </w:p>
    <w:p w:rsidR="00EE407F" w:rsidRDefault="00EE407F" w:rsidP="005C4ACA">
      <w:pPr>
        <w:ind w:left="360" w:hanging="360"/>
        <w:rPr>
          <w:rFonts w:ascii="Times New Roman" w:hAnsi="Times New Roman"/>
          <w:szCs w:val="24"/>
        </w:rPr>
      </w:pPr>
    </w:p>
    <w:p w:rsidR="00EE407F" w:rsidRDefault="00EE407F" w:rsidP="005C4ACA">
      <w:pPr>
        <w:ind w:left="360" w:hanging="360"/>
        <w:rPr>
          <w:rFonts w:ascii="Times New Roman" w:hAnsi="Times New Roman"/>
          <w:sz w:val="28"/>
          <w:szCs w:val="24"/>
        </w:rPr>
      </w:pPr>
    </w:p>
    <w:p w:rsidR="00EE407F" w:rsidRPr="00EE407F" w:rsidRDefault="00EE407F" w:rsidP="005C4ACA">
      <w:pPr>
        <w:ind w:left="360" w:hanging="360"/>
        <w:rPr>
          <w:rFonts w:ascii="Times New Roman" w:hAnsi="Times New Roman"/>
          <w:b/>
          <w:i/>
          <w:sz w:val="28"/>
          <w:szCs w:val="24"/>
          <w:u w:val="single"/>
        </w:rPr>
      </w:pPr>
      <w:r w:rsidRPr="00EE407F">
        <w:rPr>
          <w:rFonts w:ascii="Times New Roman" w:hAnsi="Times New Roman"/>
          <w:b/>
          <w:i/>
          <w:sz w:val="28"/>
          <w:szCs w:val="24"/>
          <w:u w:val="single"/>
        </w:rPr>
        <w:t>MEETING BEGAN AT 9:28 am</w:t>
      </w:r>
    </w:p>
    <w:p w:rsidR="00EE407F" w:rsidRDefault="00EE407F" w:rsidP="005C4ACA">
      <w:pPr>
        <w:ind w:left="360" w:hanging="360"/>
        <w:rPr>
          <w:rFonts w:ascii="Times New Roman" w:hAnsi="Times New Roman"/>
          <w:sz w:val="28"/>
          <w:szCs w:val="24"/>
        </w:rPr>
      </w:pPr>
    </w:p>
    <w:p w:rsidR="00EE407F" w:rsidRDefault="00EE407F" w:rsidP="005C4ACA">
      <w:pPr>
        <w:ind w:left="360" w:hanging="360"/>
        <w:rPr>
          <w:rFonts w:ascii="Times New Roman" w:hAnsi="Times New Roman"/>
          <w:sz w:val="28"/>
          <w:szCs w:val="24"/>
        </w:rPr>
      </w:pPr>
      <w:r>
        <w:rPr>
          <w:rFonts w:ascii="Times New Roman" w:hAnsi="Times New Roman"/>
          <w:sz w:val="28"/>
          <w:szCs w:val="24"/>
        </w:rPr>
        <w:t>B</w:t>
      </w:r>
      <w:r w:rsidR="0080126D">
        <w:rPr>
          <w:rFonts w:ascii="Times New Roman" w:hAnsi="Times New Roman"/>
          <w:sz w:val="28"/>
          <w:szCs w:val="24"/>
        </w:rPr>
        <w:t>/Beth</w:t>
      </w:r>
      <w:r>
        <w:rPr>
          <w:rFonts w:ascii="Times New Roman" w:hAnsi="Times New Roman"/>
          <w:sz w:val="28"/>
          <w:szCs w:val="24"/>
        </w:rPr>
        <w:t xml:space="preserve"> – Beth Knauss</w:t>
      </w:r>
    </w:p>
    <w:p w:rsidR="00EE407F" w:rsidRDefault="00EE407F" w:rsidP="005C4ACA">
      <w:pPr>
        <w:ind w:left="360" w:hanging="360"/>
        <w:rPr>
          <w:rFonts w:ascii="Times New Roman" w:hAnsi="Times New Roman"/>
          <w:sz w:val="28"/>
          <w:szCs w:val="24"/>
        </w:rPr>
      </w:pPr>
      <w:r>
        <w:rPr>
          <w:rFonts w:ascii="Times New Roman" w:hAnsi="Times New Roman"/>
          <w:sz w:val="28"/>
          <w:szCs w:val="24"/>
        </w:rPr>
        <w:t>E</w:t>
      </w:r>
      <w:r w:rsidR="0080126D">
        <w:rPr>
          <w:rFonts w:ascii="Times New Roman" w:hAnsi="Times New Roman"/>
          <w:sz w:val="28"/>
          <w:szCs w:val="24"/>
        </w:rPr>
        <w:t>/Ed</w:t>
      </w:r>
      <w:r>
        <w:rPr>
          <w:rFonts w:ascii="Times New Roman" w:hAnsi="Times New Roman"/>
          <w:sz w:val="28"/>
          <w:szCs w:val="24"/>
        </w:rPr>
        <w:t xml:space="preserve"> – Ed Kinley</w:t>
      </w:r>
    </w:p>
    <w:p w:rsidR="0080126D" w:rsidRDefault="0080126D" w:rsidP="005C4ACA">
      <w:pPr>
        <w:ind w:left="360" w:hanging="360"/>
        <w:rPr>
          <w:rFonts w:ascii="Times New Roman" w:hAnsi="Times New Roman"/>
          <w:sz w:val="28"/>
          <w:szCs w:val="24"/>
        </w:rPr>
      </w:pPr>
      <w:r>
        <w:rPr>
          <w:rFonts w:ascii="Times New Roman" w:hAnsi="Times New Roman"/>
          <w:sz w:val="28"/>
          <w:szCs w:val="24"/>
        </w:rPr>
        <w:t>J – Jim Seavy</w:t>
      </w:r>
    </w:p>
    <w:p w:rsidR="00EE407F" w:rsidRDefault="00EE407F" w:rsidP="005C4ACA">
      <w:pPr>
        <w:ind w:left="360" w:hanging="360"/>
        <w:rPr>
          <w:rFonts w:ascii="Times New Roman" w:hAnsi="Times New Roman"/>
          <w:sz w:val="28"/>
          <w:szCs w:val="24"/>
        </w:rPr>
      </w:pPr>
      <w:r>
        <w:rPr>
          <w:rFonts w:ascii="Times New Roman" w:hAnsi="Times New Roman"/>
          <w:sz w:val="28"/>
          <w:szCs w:val="24"/>
        </w:rPr>
        <w:t>EC – Elena Compton</w:t>
      </w:r>
    </w:p>
    <w:p w:rsidR="00EE407F" w:rsidRDefault="0080126D" w:rsidP="005C4ACA">
      <w:pPr>
        <w:ind w:left="360" w:hanging="360"/>
        <w:rPr>
          <w:rFonts w:ascii="Times New Roman" w:hAnsi="Times New Roman"/>
          <w:sz w:val="28"/>
          <w:szCs w:val="24"/>
        </w:rPr>
      </w:pPr>
      <w:r>
        <w:rPr>
          <w:rFonts w:ascii="Times New Roman" w:hAnsi="Times New Roman"/>
          <w:sz w:val="28"/>
          <w:szCs w:val="24"/>
        </w:rPr>
        <w:t>Bh</w:t>
      </w:r>
      <w:r w:rsidR="00EE407F">
        <w:rPr>
          <w:rFonts w:ascii="Times New Roman" w:hAnsi="Times New Roman"/>
          <w:sz w:val="28"/>
          <w:szCs w:val="24"/>
        </w:rPr>
        <w:t xml:space="preserve"> – Bheem</w:t>
      </w:r>
      <w:r>
        <w:rPr>
          <w:rFonts w:ascii="Times New Roman" w:hAnsi="Times New Roman"/>
          <w:sz w:val="28"/>
          <w:szCs w:val="24"/>
        </w:rPr>
        <w:t xml:space="preserve"> </w:t>
      </w:r>
      <w:bookmarkStart w:id="1" w:name="_GoBack"/>
      <w:bookmarkEnd w:id="1"/>
      <w:r>
        <w:rPr>
          <w:rFonts w:ascii="Times New Roman" w:hAnsi="Times New Roman"/>
          <w:sz w:val="28"/>
          <w:szCs w:val="24"/>
        </w:rPr>
        <w:t>Kothur</w:t>
      </w:r>
    </w:p>
    <w:p w:rsidR="00EE407F" w:rsidRDefault="00EE407F" w:rsidP="005C4ACA">
      <w:pPr>
        <w:ind w:left="360" w:hanging="360"/>
        <w:rPr>
          <w:rFonts w:ascii="Times New Roman" w:hAnsi="Times New Roman"/>
          <w:sz w:val="28"/>
          <w:szCs w:val="24"/>
        </w:rPr>
      </w:pPr>
    </w:p>
    <w:p w:rsidR="00EE407F" w:rsidRDefault="00EE407F" w:rsidP="005C4ACA">
      <w:pPr>
        <w:ind w:left="360" w:hanging="360"/>
        <w:rPr>
          <w:rFonts w:ascii="Times New Roman" w:hAnsi="Times New Roman"/>
          <w:sz w:val="28"/>
          <w:szCs w:val="24"/>
        </w:rPr>
      </w:pPr>
    </w:p>
    <w:p w:rsidR="00EE407F" w:rsidRDefault="00EE407F" w:rsidP="005C4ACA">
      <w:pPr>
        <w:ind w:left="360" w:hanging="360"/>
        <w:rPr>
          <w:rFonts w:ascii="Times New Roman" w:hAnsi="Times New Roman"/>
          <w:sz w:val="28"/>
          <w:szCs w:val="24"/>
        </w:rPr>
      </w:pPr>
      <w:r>
        <w:rPr>
          <w:rFonts w:ascii="Times New Roman" w:hAnsi="Times New Roman"/>
          <w:sz w:val="28"/>
          <w:szCs w:val="24"/>
        </w:rPr>
        <w:t xml:space="preserve">B – intros &amp; overview; Elena will be sending </w:t>
      </w:r>
      <w:r w:rsidR="0080126D">
        <w:rPr>
          <w:rFonts w:ascii="Times New Roman" w:hAnsi="Times New Roman"/>
          <w:sz w:val="28"/>
          <w:szCs w:val="24"/>
        </w:rPr>
        <w:t>further</w:t>
      </w:r>
      <w:r>
        <w:rPr>
          <w:rFonts w:ascii="Times New Roman" w:hAnsi="Times New Roman"/>
          <w:sz w:val="28"/>
          <w:szCs w:val="24"/>
        </w:rPr>
        <w:t xml:space="preserve"> info on permit</w:t>
      </w:r>
    </w:p>
    <w:p w:rsidR="00EE407F" w:rsidRDefault="0080126D" w:rsidP="005C4ACA">
      <w:pPr>
        <w:ind w:left="360" w:hanging="360"/>
        <w:rPr>
          <w:rFonts w:ascii="Times New Roman" w:hAnsi="Times New Roman"/>
          <w:sz w:val="28"/>
          <w:szCs w:val="24"/>
        </w:rPr>
      </w:pPr>
      <w:r>
        <w:rPr>
          <w:rFonts w:ascii="Times New Roman" w:hAnsi="Times New Roman"/>
          <w:sz w:val="28"/>
          <w:szCs w:val="24"/>
        </w:rPr>
        <w:t>Bh</w:t>
      </w:r>
      <w:r w:rsidR="00EE407F">
        <w:rPr>
          <w:rFonts w:ascii="Times New Roman" w:hAnsi="Times New Roman"/>
          <w:sz w:val="28"/>
          <w:szCs w:val="24"/>
        </w:rPr>
        <w:t xml:space="preserve"> – who put together docs</w:t>
      </w:r>
    </w:p>
    <w:p w:rsidR="00EE407F" w:rsidRDefault="00EE407F" w:rsidP="005C4ACA">
      <w:pPr>
        <w:ind w:left="360" w:hanging="360"/>
        <w:rPr>
          <w:rFonts w:ascii="Times New Roman" w:hAnsi="Times New Roman"/>
          <w:sz w:val="28"/>
          <w:szCs w:val="24"/>
        </w:rPr>
      </w:pPr>
      <w:r>
        <w:rPr>
          <w:rFonts w:ascii="Times New Roman" w:hAnsi="Times New Roman"/>
          <w:sz w:val="28"/>
          <w:szCs w:val="24"/>
        </w:rPr>
        <w:t>E</w:t>
      </w:r>
      <w:r w:rsidR="0080126D">
        <w:rPr>
          <w:rFonts w:ascii="Times New Roman" w:hAnsi="Times New Roman"/>
          <w:sz w:val="28"/>
          <w:szCs w:val="24"/>
        </w:rPr>
        <w:t>d</w:t>
      </w:r>
      <w:r>
        <w:rPr>
          <w:rFonts w:ascii="Times New Roman" w:hAnsi="Times New Roman"/>
          <w:sz w:val="28"/>
          <w:szCs w:val="24"/>
        </w:rPr>
        <w:t xml:space="preserve"> – I did</w:t>
      </w:r>
    </w:p>
    <w:p w:rsidR="00EE407F" w:rsidRDefault="00EE407F" w:rsidP="005C4ACA">
      <w:pPr>
        <w:ind w:left="360" w:hanging="360"/>
        <w:rPr>
          <w:rFonts w:ascii="Times New Roman" w:hAnsi="Times New Roman"/>
          <w:sz w:val="28"/>
          <w:szCs w:val="24"/>
        </w:rPr>
      </w:pPr>
      <w:r>
        <w:rPr>
          <w:rFonts w:ascii="Times New Roman" w:hAnsi="Times New Roman"/>
          <w:sz w:val="28"/>
          <w:szCs w:val="24"/>
        </w:rPr>
        <w:t>EC – you complied a good packet, but we need more; frac tank #4</w:t>
      </w:r>
    </w:p>
    <w:p w:rsidR="00EE407F" w:rsidRDefault="00EE407F" w:rsidP="005C4ACA">
      <w:pPr>
        <w:ind w:left="360" w:hanging="360"/>
        <w:rPr>
          <w:rFonts w:ascii="Times New Roman" w:hAnsi="Times New Roman"/>
          <w:sz w:val="28"/>
          <w:szCs w:val="24"/>
        </w:rPr>
      </w:pPr>
      <w:r>
        <w:rPr>
          <w:rFonts w:ascii="Times New Roman" w:hAnsi="Times New Roman"/>
          <w:sz w:val="28"/>
          <w:szCs w:val="24"/>
        </w:rPr>
        <w:t>E</w:t>
      </w:r>
      <w:r w:rsidR="0080126D">
        <w:rPr>
          <w:rFonts w:ascii="Times New Roman" w:hAnsi="Times New Roman"/>
          <w:sz w:val="28"/>
          <w:szCs w:val="24"/>
        </w:rPr>
        <w:t>d</w:t>
      </w:r>
      <w:r>
        <w:rPr>
          <w:rFonts w:ascii="Times New Roman" w:hAnsi="Times New Roman"/>
          <w:sz w:val="28"/>
          <w:szCs w:val="24"/>
        </w:rPr>
        <w:t xml:space="preserve"> – only 1 tank has used oil</w:t>
      </w:r>
    </w:p>
    <w:p w:rsidR="00EE407F" w:rsidRDefault="00EE407F" w:rsidP="005C4ACA">
      <w:pPr>
        <w:ind w:left="360" w:hanging="360"/>
        <w:rPr>
          <w:rFonts w:ascii="Times New Roman" w:hAnsi="Times New Roman"/>
          <w:sz w:val="28"/>
          <w:szCs w:val="24"/>
        </w:rPr>
      </w:pPr>
      <w:r>
        <w:rPr>
          <w:rFonts w:ascii="Times New Roman" w:hAnsi="Times New Roman"/>
          <w:sz w:val="28"/>
          <w:szCs w:val="24"/>
        </w:rPr>
        <w:t>J – it’s a used oil frac tank</w:t>
      </w:r>
    </w:p>
    <w:p w:rsidR="00EE407F" w:rsidRDefault="00EE407F" w:rsidP="005C4ACA">
      <w:pPr>
        <w:ind w:left="360" w:hanging="360"/>
        <w:rPr>
          <w:rFonts w:ascii="Times New Roman" w:hAnsi="Times New Roman"/>
          <w:sz w:val="28"/>
          <w:szCs w:val="24"/>
        </w:rPr>
      </w:pPr>
      <w:r>
        <w:rPr>
          <w:rFonts w:ascii="Times New Roman" w:hAnsi="Times New Roman"/>
          <w:sz w:val="28"/>
          <w:szCs w:val="24"/>
        </w:rPr>
        <w:t>EC – frac tank used for short term storage; the oil kept in the tank is stored for a while, then not</w:t>
      </w:r>
    </w:p>
    <w:p w:rsidR="00EE407F" w:rsidRDefault="00EE407F" w:rsidP="005C4ACA">
      <w:pPr>
        <w:ind w:left="360" w:hanging="360"/>
        <w:rPr>
          <w:rFonts w:ascii="Times New Roman" w:hAnsi="Times New Roman"/>
          <w:sz w:val="28"/>
          <w:szCs w:val="24"/>
        </w:rPr>
      </w:pPr>
      <w:r>
        <w:rPr>
          <w:rFonts w:ascii="Times New Roman" w:hAnsi="Times New Roman"/>
          <w:sz w:val="28"/>
          <w:szCs w:val="24"/>
        </w:rPr>
        <w:t>E</w:t>
      </w:r>
      <w:r w:rsidR="0080126D">
        <w:rPr>
          <w:rFonts w:ascii="Times New Roman" w:hAnsi="Times New Roman"/>
          <w:sz w:val="28"/>
          <w:szCs w:val="24"/>
        </w:rPr>
        <w:t>d</w:t>
      </w:r>
      <w:r>
        <w:rPr>
          <w:rFonts w:ascii="Times New Roman" w:hAnsi="Times New Roman"/>
          <w:sz w:val="28"/>
          <w:szCs w:val="24"/>
        </w:rPr>
        <w:t xml:space="preserve"> – from cook tank where consolidation occurs, we cook the oil to crack out the water, then filter to tank #4 on the pad; all the piping is in secondary </w:t>
      </w:r>
      <w:r w:rsidR="0080126D">
        <w:rPr>
          <w:rFonts w:ascii="Times New Roman" w:hAnsi="Times New Roman"/>
          <w:sz w:val="28"/>
          <w:szCs w:val="24"/>
        </w:rPr>
        <w:t>containment</w:t>
      </w:r>
      <w:r>
        <w:rPr>
          <w:rFonts w:ascii="Times New Roman" w:hAnsi="Times New Roman"/>
          <w:sz w:val="28"/>
          <w:szCs w:val="24"/>
        </w:rPr>
        <w:t xml:space="preserve">, so no the oil that goes into it today is gone by tomorrow; it is </w:t>
      </w:r>
      <w:r w:rsidR="0080126D">
        <w:rPr>
          <w:rFonts w:ascii="Times New Roman" w:hAnsi="Times New Roman"/>
          <w:sz w:val="28"/>
          <w:szCs w:val="24"/>
        </w:rPr>
        <w:t>continuously</w:t>
      </w:r>
      <w:r>
        <w:rPr>
          <w:rFonts w:ascii="Times New Roman" w:hAnsi="Times New Roman"/>
          <w:sz w:val="28"/>
          <w:szCs w:val="24"/>
        </w:rPr>
        <w:t xml:space="preserve"> be replaced</w:t>
      </w:r>
    </w:p>
    <w:p w:rsidR="00EE407F" w:rsidRDefault="00EE407F" w:rsidP="005C4ACA">
      <w:pPr>
        <w:ind w:left="360" w:hanging="360"/>
        <w:rPr>
          <w:rFonts w:ascii="Times New Roman" w:hAnsi="Times New Roman"/>
          <w:sz w:val="28"/>
          <w:szCs w:val="24"/>
        </w:rPr>
      </w:pPr>
      <w:r>
        <w:rPr>
          <w:rFonts w:ascii="Times New Roman" w:hAnsi="Times New Roman"/>
          <w:sz w:val="28"/>
          <w:szCs w:val="24"/>
        </w:rPr>
        <w:t xml:space="preserve">J – it’s a replacement type system </w:t>
      </w:r>
    </w:p>
    <w:p w:rsidR="00EE407F" w:rsidRDefault="00EE407F" w:rsidP="005C4ACA">
      <w:pPr>
        <w:ind w:left="360" w:hanging="360"/>
        <w:rPr>
          <w:rFonts w:ascii="Times New Roman" w:hAnsi="Times New Roman"/>
          <w:sz w:val="28"/>
          <w:szCs w:val="24"/>
        </w:rPr>
      </w:pPr>
      <w:r>
        <w:rPr>
          <w:rFonts w:ascii="Times New Roman" w:hAnsi="Times New Roman"/>
          <w:sz w:val="28"/>
          <w:szCs w:val="24"/>
        </w:rPr>
        <w:t>EC – this is why we need a certified document, either by UL or by practicional union</w:t>
      </w:r>
    </w:p>
    <w:p w:rsidR="00EE407F" w:rsidRDefault="00EE407F" w:rsidP="005C4ACA">
      <w:pPr>
        <w:ind w:left="360" w:hanging="360"/>
        <w:rPr>
          <w:rFonts w:ascii="Times New Roman" w:hAnsi="Times New Roman"/>
          <w:sz w:val="28"/>
          <w:szCs w:val="24"/>
        </w:rPr>
      </w:pPr>
      <w:r>
        <w:rPr>
          <w:rFonts w:ascii="Times New Roman" w:hAnsi="Times New Roman"/>
          <w:sz w:val="28"/>
          <w:szCs w:val="24"/>
        </w:rPr>
        <w:t>E</w:t>
      </w:r>
      <w:r w:rsidR="0080126D">
        <w:rPr>
          <w:rFonts w:ascii="Times New Roman" w:hAnsi="Times New Roman"/>
          <w:sz w:val="28"/>
          <w:szCs w:val="24"/>
        </w:rPr>
        <w:t>d</w:t>
      </w:r>
      <w:r>
        <w:rPr>
          <w:rFonts w:ascii="Times New Roman" w:hAnsi="Times New Roman"/>
          <w:sz w:val="28"/>
          <w:szCs w:val="24"/>
        </w:rPr>
        <w:t xml:space="preserve"> – we bought tank new in 2013, but company is no longer in business; the integrity testing report was sent to DEP, metal integrity is nearly new</w:t>
      </w:r>
    </w:p>
    <w:p w:rsidR="00EE407F" w:rsidRDefault="00EE407F" w:rsidP="005C4ACA">
      <w:pPr>
        <w:ind w:left="360" w:hanging="360"/>
        <w:rPr>
          <w:rFonts w:ascii="Times New Roman" w:hAnsi="Times New Roman"/>
          <w:sz w:val="28"/>
          <w:szCs w:val="24"/>
        </w:rPr>
      </w:pPr>
      <w:r>
        <w:rPr>
          <w:rFonts w:ascii="Times New Roman" w:hAnsi="Times New Roman"/>
          <w:sz w:val="28"/>
          <w:szCs w:val="24"/>
        </w:rPr>
        <w:t>EC – how is it built</w:t>
      </w:r>
    </w:p>
    <w:p w:rsidR="00EE407F" w:rsidRDefault="00EE407F" w:rsidP="005C4ACA">
      <w:pPr>
        <w:ind w:left="360" w:hanging="360"/>
        <w:rPr>
          <w:rFonts w:ascii="Times New Roman" w:hAnsi="Times New Roman"/>
          <w:sz w:val="28"/>
          <w:szCs w:val="24"/>
        </w:rPr>
      </w:pPr>
      <w:r>
        <w:rPr>
          <w:rFonts w:ascii="Times New Roman" w:hAnsi="Times New Roman"/>
          <w:sz w:val="28"/>
          <w:szCs w:val="24"/>
        </w:rPr>
        <w:t>E</w:t>
      </w:r>
      <w:r w:rsidR="0080126D">
        <w:rPr>
          <w:rFonts w:ascii="Times New Roman" w:hAnsi="Times New Roman"/>
          <w:sz w:val="28"/>
          <w:szCs w:val="24"/>
        </w:rPr>
        <w:t>d</w:t>
      </w:r>
      <w:r>
        <w:rPr>
          <w:rFonts w:ascii="Times New Roman" w:hAnsi="Times New Roman"/>
          <w:sz w:val="28"/>
          <w:szCs w:val="24"/>
        </w:rPr>
        <w:t xml:space="preserve"> – it has an interior epoxy lined coating; if we need an engineer to do more certifications, we can</w:t>
      </w:r>
      <w:r w:rsidR="002C5453">
        <w:rPr>
          <w:rFonts w:ascii="Times New Roman" w:hAnsi="Times New Roman"/>
          <w:sz w:val="28"/>
          <w:szCs w:val="24"/>
        </w:rPr>
        <w:t xml:space="preserve"> (supplied hard copy of SEA report)</w:t>
      </w:r>
    </w:p>
    <w:p w:rsidR="00EE407F" w:rsidRDefault="00EE407F" w:rsidP="005C4ACA">
      <w:pPr>
        <w:ind w:left="360" w:hanging="360"/>
        <w:rPr>
          <w:rFonts w:ascii="Times New Roman" w:hAnsi="Times New Roman"/>
          <w:sz w:val="28"/>
          <w:szCs w:val="24"/>
        </w:rPr>
      </w:pPr>
      <w:r>
        <w:rPr>
          <w:rFonts w:ascii="Times New Roman" w:hAnsi="Times New Roman"/>
          <w:sz w:val="28"/>
          <w:szCs w:val="24"/>
        </w:rPr>
        <w:t xml:space="preserve">J – if we provide a UL </w:t>
      </w:r>
      <w:r w:rsidR="0080126D">
        <w:rPr>
          <w:rFonts w:ascii="Times New Roman" w:hAnsi="Times New Roman"/>
          <w:sz w:val="28"/>
          <w:szCs w:val="24"/>
        </w:rPr>
        <w:t>equivalent</w:t>
      </w:r>
      <w:r>
        <w:rPr>
          <w:rFonts w:ascii="Times New Roman" w:hAnsi="Times New Roman"/>
          <w:sz w:val="28"/>
          <w:szCs w:val="24"/>
        </w:rPr>
        <w:t xml:space="preserve"> that shows it covers long term use, will that work?</w:t>
      </w:r>
    </w:p>
    <w:p w:rsidR="00EE407F" w:rsidRDefault="00EE407F" w:rsidP="005C4ACA">
      <w:pPr>
        <w:ind w:left="360" w:hanging="360"/>
        <w:rPr>
          <w:rFonts w:ascii="Times New Roman" w:hAnsi="Times New Roman"/>
          <w:sz w:val="28"/>
          <w:szCs w:val="24"/>
        </w:rPr>
      </w:pPr>
      <w:r>
        <w:rPr>
          <w:rFonts w:ascii="Times New Roman" w:hAnsi="Times New Roman"/>
          <w:sz w:val="28"/>
          <w:szCs w:val="24"/>
        </w:rPr>
        <w:t xml:space="preserve">EC – yes, if it is certified by a UL lab, or if it is signed and sealed </w:t>
      </w:r>
    </w:p>
    <w:p w:rsidR="00EE407F" w:rsidRDefault="00EE407F" w:rsidP="005C4ACA">
      <w:pPr>
        <w:ind w:left="360" w:hanging="360"/>
        <w:rPr>
          <w:rFonts w:ascii="Times New Roman" w:hAnsi="Times New Roman"/>
          <w:sz w:val="28"/>
          <w:szCs w:val="24"/>
        </w:rPr>
      </w:pPr>
      <w:r>
        <w:rPr>
          <w:rFonts w:ascii="Times New Roman" w:hAnsi="Times New Roman"/>
          <w:sz w:val="28"/>
          <w:szCs w:val="24"/>
        </w:rPr>
        <w:t xml:space="preserve">Ed – need 30 days to find someone to do </w:t>
      </w:r>
      <w:r w:rsidR="0080126D">
        <w:rPr>
          <w:rFonts w:ascii="Times New Roman" w:hAnsi="Times New Roman"/>
          <w:sz w:val="28"/>
          <w:szCs w:val="24"/>
        </w:rPr>
        <w:t>certification</w:t>
      </w:r>
    </w:p>
    <w:p w:rsidR="00EE407F" w:rsidRDefault="00EE407F" w:rsidP="00C55872">
      <w:pPr>
        <w:ind w:left="360" w:hanging="360"/>
        <w:rPr>
          <w:rFonts w:ascii="Times New Roman" w:hAnsi="Times New Roman"/>
          <w:sz w:val="28"/>
          <w:szCs w:val="24"/>
        </w:rPr>
      </w:pPr>
      <w:r>
        <w:rPr>
          <w:rFonts w:ascii="Times New Roman" w:hAnsi="Times New Roman"/>
          <w:sz w:val="28"/>
          <w:szCs w:val="24"/>
        </w:rPr>
        <w:t>EC – ok</w:t>
      </w:r>
    </w:p>
    <w:p w:rsidR="002C5453" w:rsidRDefault="002C5453" w:rsidP="005C4ACA">
      <w:pPr>
        <w:ind w:left="360" w:hanging="360"/>
        <w:rPr>
          <w:rFonts w:ascii="Times New Roman" w:hAnsi="Times New Roman"/>
          <w:sz w:val="28"/>
          <w:szCs w:val="24"/>
        </w:rPr>
      </w:pPr>
      <w:r>
        <w:rPr>
          <w:rFonts w:ascii="Times New Roman" w:hAnsi="Times New Roman"/>
          <w:sz w:val="28"/>
          <w:szCs w:val="24"/>
        </w:rPr>
        <w:t>Ed – the numbers you are referring to are the serial numbers?</w:t>
      </w:r>
    </w:p>
    <w:p w:rsidR="002C5453" w:rsidRDefault="002C5453" w:rsidP="005C4ACA">
      <w:pPr>
        <w:ind w:left="360" w:hanging="360"/>
        <w:rPr>
          <w:rFonts w:ascii="Times New Roman" w:hAnsi="Times New Roman"/>
          <w:sz w:val="28"/>
          <w:szCs w:val="24"/>
        </w:rPr>
      </w:pPr>
      <w:r>
        <w:rPr>
          <w:rFonts w:ascii="Times New Roman" w:hAnsi="Times New Roman"/>
          <w:sz w:val="28"/>
          <w:szCs w:val="24"/>
        </w:rPr>
        <w:t xml:space="preserve">EC – no, </w:t>
      </w:r>
      <w:r w:rsidR="0080126D">
        <w:rPr>
          <w:rFonts w:ascii="Times New Roman" w:hAnsi="Times New Roman"/>
          <w:sz w:val="28"/>
          <w:szCs w:val="24"/>
        </w:rPr>
        <w:t>it’s</w:t>
      </w:r>
      <w:r>
        <w:rPr>
          <w:rFonts w:ascii="Times New Roman" w:hAnsi="Times New Roman"/>
          <w:sz w:val="28"/>
          <w:szCs w:val="24"/>
        </w:rPr>
        <w:t xml:space="preserve"> from the testing; what substances it is able to hold; tech or company </w:t>
      </w:r>
      <w:r w:rsidR="00C55872">
        <w:rPr>
          <w:rFonts w:ascii="Times New Roman" w:hAnsi="Times New Roman"/>
          <w:sz w:val="28"/>
          <w:szCs w:val="24"/>
        </w:rPr>
        <w:t>expiration of their certificates</w:t>
      </w:r>
    </w:p>
    <w:p w:rsidR="002C5453" w:rsidRDefault="00C55872" w:rsidP="005C4ACA">
      <w:pPr>
        <w:ind w:left="360" w:hanging="360"/>
        <w:rPr>
          <w:rFonts w:ascii="Times New Roman" w:hAnsi="Times New Roman"/>
          <w:sz w:val="28"/>
          <w:szCs w:val="24"/>
        </w:rPr>
      </w:pPr>
      <w:r>
        <w:rPr>
          <w:rFonts w:ascii="Times New Roman" w:hAnsi="Times New Roman"/>
          <w:sz w:val="28"/>
          <w:szCs w:val="24"/>
        </w:rPr>
        <w:t>J – if we get the PE cert?</w:t>
      </w:r>
    </w:p>
    <w:p w:rsidR="00C55872" w:rsidRDefault="00C55872" w:rsidP="005C4ACA">
      <w:pPr>
        <w:ind w:left="360" w:hanging="360"/>
        <w:rPr>
          <w:rFonts w:ascii="Times New Roman" w:hAnsi="Times New Roman"/>
          <w:sz w:val="28"/>
          <w:szCs w:val="24"/>
        </w:rPr>
      </w:pPr>
      <w:r>
        <w:rPr>
          <w:rFonts w:ascii="Times New Roman" w:hAnsi="Times New Roman"/>
          <w:sz w:val="28"/>
          <w:szCs w:val="24"/>
        </w:rPr>
        <w:t>EC – a map would be helpful too; please send map</w:t>
      </w:r>
    </w:p>
    <w:p w:rsidR="00C55872" w:rsidRDefault="00C55872" w:rsidP="005C4ACA">
      <w:pPr>
        <w:ind w:left="360" w:hanging="360"/>
        <w:rPr>
          <w:rFonts w:ascii="Times New Roman" w:hAnsi="Times New Roman"/>
          <w:sz w:val="28"/>
          <w:szCs w:val="24"/>
        </w:rPr>
      </w:pPr>
      <w:r>
        <w:rPr>
          <w:rFonts w:ascii="Times New Roman" w:hAnsi="Times New Roman"/>
          <w:sz w:val="28"/>
          <w:szCs w:val="24"/>
        </w:rPr>
        <w:t>J – we can see if that is available</w:t>
      </w:r>
    </w:p>
    <w:p w:rsidR="00C55872" w:rsidRDefault="00C55872" w:rsidP="005C4ACA">
      <w:pPr>
        <w:ind w:left="360" w:hanging="360"/>
        <w:rPr>
          <w:rFonts w:ascii="Times New Roman" w:hAnsi="Times New Roman"/>
          <w:sz w:val="28"/>
          <w:szCs w:val="24"/>
        </w:rPr>
      </w:pPr>
      <w:r>
        <w:rPr>
          <w:rFonts w:ascii="Times New Roman" w:hAnsi="Times New Roman"/>
          <w:sz w:val="28"/>
          <w:szCs w:val="24"/>
        </w:rPr>
        <w:t xml:space="preserve">EC – add map as exhibit </w:t>
      </w:r>
    </w:p>
    <w:p w:rsidR="00C55872" w:rsidRDefault="00C55872" w:rsidP="005C4ACA">
      <w:pPr>
        <w:ind w:left="360" w:hanging="360"/>
        <w:rPr>
          <w:rFonts w:ascii="Times New Roman" w:hAnsi="Times New Roman"/>
          <w:sz w:val="28"/>
          <w:szCs w:val="24"/>
        </w:rPr>
      </w:pPr>
      <w:r>
        <w:rPr>
          <w:rFonts w:ascii="Times New Roman" w:hAnsi="Times New Roman"/>
          <w:sz w:val="28"/>
          <w:szCs w:val="24"/>
        </w:rPr>
        <w:t>Bh – secondary containment calculations</w:t>
      </w:r>
    </w:p>
    <w:p w:rsidR="00C55872" w:rsidRDefault="00C55872" w:rsidP="005C4ACA">
      <w:pPr>
        <w:ind w:left="360" w:hanging="360"/>
        <w:rPr>
          <w:rFonts w:ascii="Times New Roman" w:hAnsi="Times New Roman"/>
          <w:sz w:val="28"/>
          <w:szCs w:val="24"/>
        </w:rPr>
      </w:pPr>
      <w:r>
        <w:rPr>
          <w:rFonts w:ascii="Times New Roman" w:hAnsi="Times New Roman"/>
          <w:sz w:val="28"/>
          <w:szCs w:val="24"/>
        </w:rPr>
        <w:t>J – we updated the numbers to include</w:t>
      </w:r>
    </w:p>
    <w:p w:rsidR="00C55872" w:rsidRDefault="00C55872" w:rsidP="005C4ACA">
      <w:pPr>
        <w:ind w:left="360" w:hanging="360"/>
        <w:rPr>
          <w:rFonts w:ascii="Times New Roman" w:hAnsi="Times New Roman"/>
          <w:sz w:val="28"/>
          <w:szCs w:val="24"/>
        </w:rPr>
      </w:pPr>
      <w:r>
        <w:rPr>
          <w:rFonts w:ascii="Times New Roman" w:hAnsi="Times New Roman"/>
          <w:sz w:val="28"/>
          <w:szCs w:val="24"/>
        </w:rPr>
        <w:t>Ed – (supplied hard copy of map &amp; secondary drawings)</w:t>
      </w:r>
    </w:p>
    <w:p w:rsidR="00C55872" w:rsidRDefault="00C55872" w:rsidP="005C4ACA">
      <w:pPr>
        <w:ind w:left="360" w:hanging="360"/>
        <w:rPr>
          <w:rFonts w:ascii="Times New Roman" w:hAnsi="Times New Roman"/>
          <w:sz w:val="28"/>
          <w:szCs w:val="24"/>
        </w:rPr>
      </w:pPr>
      <w:r>
        <w:rPr>
          <w:rFonts w:ascii="Times New Roman" w:hAnsi="Times New Roman"/>
          <w:sz w:val="28"/>
          <w:szCs w:val="24"/>
        </w:rPr>
        <w:t>Bh – actual 110% capacity met?</w:t>
      </w:r>
    </w:p>
    <w:p w:rsidR="00C55872" w:rsidRDefault="00C55872" w:rsidP="005C4ACA">
      <w:pPr>
        <w:ind w:left="360" w:hanging="360"/>
        <w:rPr>
          <w:rFonts w:ascii="Times New Roman" w:hAnsi="Times New Roman"/>
          <w:sz w:val="28"/>
          <w:szCs w:val="24"/>
        </w:rPr>
      </w:pPr>
      <w:r>
        <w:rPr>
          <w:rFonts w:ascii="Times New Roman" w:hAnsi="Times New Roman"/>
          <w:sz w:val="28"/>
          <w:szCs w:val="24"/>
        </w:rPr>
        <w:t>Ed – yes, it’s there &amp; also in contingency plan</w:t>
      </w:r>
    </w:p>
    <w:p w:rsidR="00C55872" w:rsidRDefault="00C55872" w:rsidP="005C4ACA">
      <w:pPr>
        <w:ind w:left="360" w:hanging="360"/>
        <w:rPr>
          <w:rFonts w:ascii="Times New Roman" w:hAnsi="Times New Roman"/>
          <w:sz w:val="28"/>
          <w:szCs w:val="24"/>
        </w:rPr>
      </w:pPr>
      <w:r>
        <w:rPr>
          <w:rFonts w:ascii="Times New Roman" w:hAnsi="Times New Roman"/>
          <w:sz w:val="28"/>
          <w:szCs w:val="24"/>
        </w:rPr>
        <w:t>Bh – so you have contingency plan?</w:t>
      </w:r>
    </w:p>
    <w:p w:rsidR="001A5863" w:rsidRDefault="001A5863" w:rsidP="005C4ACA">
      <w:pPr>
        <w:ind w:left="360" w:hanging="360"/>
        <w:rPr>
          <w:rFonts w:ascii="Times New Roman" w:hAnsi="Times New Roman"/>
          <w:sz w:val="28"/>
          <w:szCs w:val="24"/>
        </w:rPr>
      </w:pPr>
      <w:r>
        <w:rPr>
          <w:rFonts w:ascii="Times New Roman" w:hAnsi="Times New Roman"/>
          <w:sz w:val="28"/>
          <w:szCs w:val="24"/>
        </w:rPr>
        <w:t>***** paused, Beth stepped out of meeting</w:t>
      </w:r>
    </w:p>
    <w:p w:rsidR="001A5863" w:rsidRDefault="001A5863" w:rsidP="005C4ACA">
      <w:pPr>
        <w:ind w:left="360" w:hanging="360"/>
        <w:rPr>
          <w:rFonts w:ascii="Times New Roman" w:hAnsi="Times New Roman"/>
          <w:sz w:val="28"/>
          <w:szCs w:val="24"/>
        </w:rPr>
      </w:pPr>
      <w:r>
        <w:rPr>
          <w:rFonts w:ascii="Times New Roman" w:hAnsi="Times New Roman"/>
          <w:sz w:val="28"/>
          <w:szCs w:val="24"/>
        </w:rPr>
        <w:t>J – contingency plan discussion now?</w:t>
      </w:r>
    </w:p>
    <w:p w:rsidR="001A5863" w:rsidRDefault="001A5863" w:rsidP="005C4ACA">
      <w:pPr>
        <w:ind w:left="360" w:hanging="360"/>
        <w:rPr>
          <w:rFonts w:ascii="Times New Roman" w:hAnsi="Times New Roman"/>
          <w:sz w:val="28"/>
          <w:szCs w:val="24"/>
        </w:rPr>
      </w:pPr>
      <w:r>
        <w:rPr>
          <w:rFonts w:ascii="Times New Roman" w:hAnsi="Times New Roman"/>
          <w:sz w:val="28"/>
          <w:szCs w:val="24"/>
        </w:rPr>
        <w:t xml:space="preserve">Beth – table of contents section of contingency </w:t>
      </w:r>
    </w:p>
    <w:p w:rsidR="001A5863" w:rsidRDefault="001A5863" w:rsidP="005C4ACA">
      <w:pPr>
        <w:ind w:left="360" w:hanging="360"/>
        <w:rPr>
          <w:rFonts w:ascii="Times New Roman" w:hAnsi="Times New Roman"/>
          <w:sz w:val="28"/>
          <w:szCs w:val="24"/>
        </w:rPr>
      </w:pPr>
      <w:r>
        <w:rPr>
          <w:rFonts w:ascii="Times New Roman" w:hAnsi="Times New Roman"/>
          <w:sz w:val="28"/>
          <w:szCs w:val="24"/>
        </w:rPr>
        <w:t xml:space="preserve">Ed – page one part 3, SPCC &amp; also shown on page 17 in whole section of loading/unloading containment; Beth’s </w:t>
      </w:r>
      <w:r w:rsidR="0080126D">
        <w:rPr>
          <w:rFonts w:ascii="Times New Roman" w:hAnsi="Times New Roman"/>
          <w:sz w:val="28"/>
          <w:szCs w:val="24"/>
        </w:rPr>
        <w:t>doesn’t</w:t>
      </w:r>
      <w:r>
        <w:rPr>
          <w:rFonts w:ascii="Times New Roman" w:hAnsi="Times New Roman"/>
          <w:sz w:val="28"/>
          <w:szCs w:val="24"/>
        </w:rPr>
        <w:t xml:space="preserve"> match mine, Sean </w:t>
      </w:r>
      <w:r w:rsidR="0080126D">
        <w:rPr>
          <w:rFonts w:ascii="Times New Roman" w:hAnsi="Times New Roman"/>
          <w:sz w:val="28"/>
          <w:szCs w:val="24"/>
        </w:rPr>
        <w:t>McGinnis</w:t>
      </w:r>
      <w:r>
        <w:rPr>
          <w:rFonts w:ascii="Times New Roman" w:hAnsi="Times New Roman"/>
          <w:sz w:val="28"/>
          <w:szCs w:val="24"/>
        </w:rPr>
        <w:t xml:space="preserve"> got a full copy, </w:t>
      </w:r>
      <w:r w:rsidR="0080126D">
        <w:rPr>
          <w:rFonts w:ascii="Times New Roman" w:hAnsi="Times New Roman"/>
          <w:sz w:val="28"/>
          <w:szCs w:val="24"/>
        </w:rPr>
        <w:t>and</w:t>
      </w:r>
      <w:r>
        <w:rPr>
          <w:rFonts w:ascii="Times New Roman" w:hAnsi="Times New Roman"/>
          <w:sz w:val="28"/>
          <w:szCs w:val="24"/>
        </w:rPr>
        <w:t xml:space="preserve"> have it on a thumb drive; do </w:t>
      </w:r>
      <w:r w:rsidR="0080126D">
        <w:rPr>
          <w:rFonts w:ascii="Times New Roman" w:hAnsi="Times New Roman"/>
          <w:sz w:val="28"/>
          <w:szCs w:val="24"/>
        </w:rPr>
        <w:t>you</w:t>
      </w:r>
      <w:r>
        <w:rPr>
          <w:rFonts w:ascii="Times New Roman" w:hAnsi="Times New Roman"/>
          <w:sz w:val="28"/>
          <w:szCs w:val="24"/>
        </w:rPr>
        <w:t xml:space="preserve"> want me to read</w:t>
      </w:r>
    </w:p>
    <w:p w:rsidR="001A5863" w:rsidRDefault="001A5863" w:rsidP="005C4ACA">
      <w:pPr>
        <w:ind w:left="360" w:hanging="360"/>
        <w:rPr>
          <w:rFonts w:ascii="Times New Roman" w:hAnsi="Times New Roman"/>
          <w:sz w:val="28"/>
          <w:szCs w:val="24"/>
        </w:rPr>
      </w:pPr>
      <w:r>
        <w:rPr>
          <w:rFonts w:ascii="Times New Roman" w:hAnsi="Times New Roman"/>
          <w:sz w:val="28"/>
          <w:szCs w:val="24"/>
        </w:rPr>
        <w:t xml:space="preserve">Beth – what is date </w:t>
      </w:r>
      <w:r w:rsidR="0080126D">
        <w:rPr>
          <w:rFonts w:ascii="Times New Roman" w:hAnsi="Times New Roman"/>
          <w:sz w:val="28"/>
          <w:szCs w:val="24"/>
        </w:rPr>
        <w:t>on</w:t>
      </w:r>
      <w:r>
        <w:rPr>
          <w:rFonts w:ascii="Times New Roman" w:hAnsi="Times New Roman"/>
          <w:sz w:val="28"/>
          <w:szCs w:val="24"/>
        </w:rPr>
        <w:t xml:space="preserve"> </w:t>
      </w:r>
      <w:r w:rsidR="0080126D">
        <w:rPr>
          <w:rFonts w:ascii="Times New Roman" w:hAnsi="Times New Roman"/>
          <w:sz w:val="28"/>
          <w:szCs w:val="24"/>
        </w:rPr>
        <w:t>that</w:t>
      </w:r>
      <w:r>
        <w:rPr>
          <w:rFonts w:ascii="Times New Roman" w:hAnsi="Times New Roman"/>
          <w:sz w:val="28"/>
          <w:szCs w:val="24"/>
        </w:rPr>
        <w:t xml:space="preserve"> plan</w:t>
      </w:r>
    </w:p>
    <w:p w:rsidR="001A5863" w:rsidRDefault="001A5863" w:rsidP="005C4ACA">
      <w:pPr>
        <w:ind w:left="360" w:hanging="360"/>
        <w:rPr>
          <w:rFonts w:ascii="Times New Roman" w:hAnsi="Times New Roman"/>
          <w:sz w:val="28"/>
          <w:szCs w:val="24"/>
        </w:rPr>
      </w:pPr>
      <w:r>
        <w:rPr>
          <w:rFonts w:ascii="Times New Roman" w:hAnsi="Times New Roman"/>
          <w:sz w:val="28"/>
          <w:szCs w:val="24"/>
        </w:rPr>
        <w:t xml:space="preserve">Ed – revision 2, </w:t>
      </w:r>
      <w:r w:rsidR="0080126D">
        <w:rPr>
          <w:rFonts w:ascii="Times New Roman" w:hAnsi="Times New Roman"/>
          <w:sz w:val="28"/>
          <w:szCs w:val="24"/>
        </w:rPr>
        <w:t>March</w:t>
      </w:r>
      <w:r>
        <w:rPr>
          <w:rFonts w:ascii="Times New Roman" w:hAnsi="Times New Roman"/>
          <w:sz w:val="28"/>
          <w:szCs w:val="24"/>
        </w:rPr>
        <w:t xml:space="preserve"> 6, 2015</w:t>
      </w:r>
    </w:p>
    <w:p w:rsidR="001A5863" w:rsidRDefault="001A5863" w:rsidP="005C4ACA">
      <w:pPr>
        <w:ind w:left="360" w:hanging="360"/>
        <w:rPr>
          <w:rFonts w:ascii="Times New Roman" w:hAnsi="Times New Roman"/>
          <w:sz w:val="28"/>
          <w:szCs w:val="24"/>
        </w:rPr>
      </w:pPr>
      <w:r>
        <w:rPr>
          <w:rFonts w:ascii="Times New Roman" w:hAnsi="Times New Roman"/>
          <w:sz w:val="28"/>
          <w:szCs w:val="24"/>
        </w:rPr>
        <w:t>Beth – it was sent to Bheem and hand delivered to Sean McGinnis</w:t>
      </w:r>
    </w:p>
    <w:p w:rsidR="001A5863" w:rsidRDefault="001A5863" w:rsidP="005C4ACA">
      <w:pPr>
        <w:ind w:left="360" w:hanging="360"/>
        <w:rPr>
          <w:rFonts w:ascii="Times New Roman" w:hAnsi="Times New Roman"/>
          <w:sz w:val="28"/>
          <w:szCs w:val="24"/>
        </w:rPr>
      </w:pPr>
      <w:r>
        <w:rPr>
          <w:rFonts w:ascii="Times New Roman" w:hAnsi="Times New Roman"/>
          <w:sz w:val="28"/>
          <w:szCs w:val="24"/>
        </w:rPr>
        <w:t>Ed – I think there is a January submission too</w:t>
      </w:r>
    </w:p>
    <w:p w:rsidR="001A5863" w:rsidRDefault="001A5863" w:rsidP="005C4ACA">
      <w:pPr>
        <w:ind w:left="360" w:hanging="360"/>
        <w:rPr>
          <w:rFonts w:ascii="Times New Roman" w:hAnsi="Times New Roman"/>
          <w:sz w:val="28"/>
          <w:szCs w:val="24"/>
        </w:rPr>
      </w:pPr>
      <w:r>
        <w:rPr>
          <w:rFonts w:ascii="Times New Roman" w:hAnsi="Times New Roman"/>
          <w:sz w:val="28"/>
          <w:szCs w:val="24"/>
        </w:rPr>
        <w:t xml:space="preserve">Beth – </w:t>
      </w:r>
      <w:r w:rsidR="0080126D">
        <w:rPr>
          <w:rFonts w:ascii="Times New Roman" w:hAnsi="Times New Roman"/>
          <w:sz w:val="28"/>
          <w:szCs w:val="24"/>
        </w:rPr>
        <w:t>yes,</w:t>
      </w:r>
      <w:r>
        <w:rPr>
          <w:rFonts w:ascii="Times New Roman" w:hAnsi="Times New Roman"/>
          <w:sz w:val="28"/>
          <w:szCs w:val="24"/>
        </w:rPr>
        <w:t xml:space="preserve"> I have the January submission </w:t>
      </w:r>
    </w:p>
    <w:p w:rsidR="001A5863" w:rsidRDefault="001A5863" w:rsidP="005C4ACA">
      <w:pPr>
        <w:ind w:left="360" w:hanging="360"/>
        <w:rPr>
          <w:rFonts w:ascii="Times New Roman" w:hAnsi="Times New Roman"/>
          <w:sz w:val="28"/>
          <w:szCs w:val="24"/>
        </w:rPr>
      </w:pPr>
      <w:r>
        <w:rPr>
          <w:rFonts w:ascii="Times New Roman" w:hAnsi="Times New Roman"/>
          <w:sz w:val="28"/>
          <w:szCs w:val="24"/>
        </w:rPr>
        <w:t xml:space="preserve">Ed – page 8 re: SPCC &amp; then further </w:t>
      </w:r>
      <w:r w:rsidR="0080126D">
        <w:rPr>
          <w:rFonts w:ascii="Times New Roman" w:hAnsi="Times New Roman"/>
          <w:sz w:val="28"/>
          <w:szCs w:val="24"/>
        </w:rPr>
        <w:t>details</w:t>
      </w:r>
      <w:r>
        <w:rPr>
          <w:rFonts w:ascii="Times New Roman" w:hAnsi="Times New Roman"/>
          <w:sz w:val="28"/>
          <w:szCs w:val="24"/>
        </w:rPr>
        <w:t xml:space="preserve"> on page 108 (listed as page 17 of Attachment A) – goes into frac tank, truck area; page 19 has calculations of frac tank containment pad capacity</w:t>
      </w:r>
    </w:p>
    <w:p w:rsidR="001A5863" w:rsidRDefault="001A5863" w:rsidP="005C4ACA">
      <w:pPr>
        <w:ind w:left="360" w:hanging="360"/>
        <w:rPr>
          <w:rFonts w:ascii="Times New Roman" w:hAnsi="Times New Roman"/>
          <w:sz w:val="28"/>
          <w:szCs w:val="24"/>
        </w:rPr>
      </w:pPr>
      <w:r>
        <w:rPr>
          <w:rFonts w:ascii="Times New Roman" w:hAnsi="Times New Roman"/>
          <w:sz w:val="28"/>
          <w:szCs w:val="24"/>
        </w:rPr>
        <w:t>Bh – financial assurance of those 8 tanks?</w:t>
      </w:r>
    </w:p>
    <w:p w:rsidR="001A5863" w:rsidRDefault="001A5863" w:rsidP="005C4ACA">
      <w:pPr>
        <w:ind w:left="360" w:hanging="360"/>
        <w:rPr>
          <w:rFonts w:ascii="Times New Roman" w:hAnsi="Times New Roman"/>
          <w:sz w:val="28"/>
          <w:szCs w:val="24"/>
        </w:rPr>
      </w:pPr>
      <w:r>
        <w:rPr>
          <w:rFonts w:ascii="Times New Roman" w:hAnsi="Times New Roman"/>
          <w:sz w:val="28"/>
          <w:szCs w:val="24"/>
        </w:rPr>
        <w:t xml:space="preserve">Ed – in March 2015 submittal, we go into detail of closure plan, go to page 114 is a drawing w/in the attachment A &amp; the drawing </w:t>
      </w:r>
      <w:r w:rsidR="0080126D">
        <w:rPr>
          <w:rFonts w:ascii="Times New Roman" w:hAnsi="Times New Roman"/>
          <w:sz w:val="28"/>
          <w:szCs w:val="24"/>
        </w:rPr>
        <w:t>delineates</w:t>
      </w:r>
      <w:r>
        <w:rPr>
          <w:rFonts w:ascii="Times New Roman" w:hAnsi="Times New Roman"/>
          <w:sz w:val="28"/>
          <w:szCs w:val="24"/>
        </w:rPr>
        <w:t xml:space="preserve"> 4 frac tanks in the front of the tank farm</w:t>
      </w:r>
    </w:p>
    <w:p w:rsidR="005D72C9" w:rsidRDefault="005D72C9" w:rsidP="005C4ACA">
      <w:pPr>
        <w:ind w:left="360" w:hanging="360"/>
        <w:rPr>
          <w:rFonts w:ascii="Times New Roman" w:hAnsi="Times New Roman"/>
          <w:sz w:val="28"/>
          <w:szCs w:val="24"/>
        </w:rPr>
      </w:pPr>
      <w:r>
        <w:rPr>
          <w:rFonts w:ascii="Times New Roman" w:hAnsi="Times New Roman"/>
          <w:sz w:val="28"/>
          <w:szCs w:val="24"/>
        </w:rPr>
        <w:t>Bh – frac tanks are mobile tanks, the 30 gallon used oil you are proposing, don’t consider issuing as a permanent tank</w:t>
      </w:r>
      <w:r w:rsidR="007D7C55">
        <w:rPr>
          <w:rFonts w:ascii="Times New Roman" w:hAnsi="Times New Roman"/>
          <w:sz w:val="28"/>
          <w:szCs w:val="24"/>
        </w:rPr>
        <w:t>; 8 tanks, now modify for both containments</w:t>
      </w:r>
    </w:p>
    <w:p w:rsidR="007D7C55" w:rsidRDefault="007D7C55" w:rsidP="005C4ACA">
      <w:pPr>
        <w:ind w:left="360" w:hanging="360"/>
        <w:rPr>
          <w:rFonts w:ascii="Times New Roman" w:hAnsi="Times New Roman"/>
          <w:sz w:val="28"/>
          <w:szCs w:val="24"/>
        </w:rPr>
      </w:pPr>
      <w:r>
        <w:rPr>
          <w:rFonts w:ascii="Times New Roman" w:hAnsi="Times New Roman"/>
          <w:sz w:val="28"/>
          <w:szCs w:val="24"/>
        </w:rPr>
        <w:t>Ed – operation hasn’t changed since 2015</w:t>
      </w:r>
    </w:p>
    <w:p w:rsidR="007D7C55" w:rsidRDefault="007D7C55" w:rsidP="005C4ACA">
      <w:pPr>
        <w:ind w:left="360" w:hanging="360"/>
        <w:rPr>
          <w:rFonts w:ascii="Times New Roman" w:hAnsi="Times New Roman"/>
          <w:sz w:val="28"/>
          <w:szCs w:val="24"/>
        </w:rPr>
      </w:pPr>
      <w:r>
        <w:rPr>
          <w:rFonts w:ascii="Times New Roman" w:hAnsi="Times New Roman"/>
          <w:sz w:val="28"/>
          <w:szCs w:val="24"/>
        </w:rPr>
        <w:t>Beth – we are out there every 2 years; not sure if the 10K tank was in use at that time; when I found the extra frac tank I had questions</w:t>
      </w:r>
    </w:p>
    <w:p w:rsidR="007D7C55" w:rsidRDefault="007D7C55" w:rsidP="005C4ACA">
      <w:pPr>
        <w:ind w:left="360" w:hanging="360"/>
        <w:rPr>
          <w:rFonts w:ascii="Times New Roman" w:hAnsi="Times New Roman"/>
          <w:sz w:val="28"/>
          <w:szCs w:val="24"/>
        </w:rPr>
      </w:pPr>
      <w:r>
        <w:rPr>
          <w:rFonts w:ascii="Times New Roman" w:hAnsi="Times New Roman"/>
          <w:sz w:val="28"/>
          <w:szCs w:val="24"/>
        </w:rPr>
        <w:t>Ed – the one tank was beyond 35 days &amp; not in containment = admit</w:t>
      </w:r>
    </w:p>
    <w:p w:rsidR="007D7C55" w:rsidRDefault="007D7C55" w:rsidP="005C4ACA">
      <w:pPr>
        <w:ind w:left="360" w:hanging="360"/>
        <w:rPr>
          <w:rFonts w:ascii="Times New Roman" w:hAnsi="Times New Roman"/>
          <w:sz w:val="28"/>
          <w:szCs w:val="24"/>
        </w:rPr>
      </w:pPr>
      <w:r>
        <w:rPr>
          <w:rFonts w:ascii="Times New Roman" w:hAnsi="Times New Roman"/>
          <w:sz w:val="28"/>
          <w:szCs w:val="24"/>
        </w:rPr>
        <w:t>Beth – ok</w:t>
      </w:r>
    </w:p>
    <w:p w:rsidR="007D7C55" w:rsidRDefault="007D7C55" w:rsidP="005C4ACA">
      <w:pPr>
        <w:ind w:left="360" w:hanging="360"/>
        <w:rPr>
          <w:rFonts w:ascii="Times New Roman" w:hAnsi="Times New Roman"/>
          <w:sz w:val="28"/>
          <w:szCs w:val="24"/>
        </w:rPr>
      </w:pPr>
      <w:r>
        <w:rPr>
          <w:rFonts w:ascii="Times New Roman" w:hAnsi="Times New Roman"/>
          <w:sz w:val="28"/>
          <w:szCs w:val="24"/>
        </w:rPr>
        <w:t xml:space="preserve">Ed – for compliance, this SPCC is what we have been using; there was a breakdown in communication b/w facility &amp; DEP at some time; I understand it is my responsibility to ensure facility is </w:t>
      </w:r>
      <w:r w:rsidR="0080126D">
        <w:rPr>
          <w:rFonts w:ascii="Times New Roman" w:hAnsi="Times New Roman"/>
          <w:sz w:val="28"/>
          <w:szCs w:val="24"/>
        </w:rPr>
        <w:t>permitted</w:t>
      </w:r>
      <w:r>
        <w:rPr>
          <w:rFonts w:ascii="Times New Roman" w:hAnsi="Times New Roman"/>
          <w:sz w:val="28"/>
          <w:szCs w:val="24"/>
        </w:rPr>
        <w:t xml:space="preserve"> correctly; I want to correct this &amp; get in compliance</w:t>
      </w:r>
    </w:p>
    <w:p w:rsidR="007D7C55" w:rsidRDefault="007D7C55" w:rsidP="005C4ACA">
      <w:pPr>
        <w:ind w:left="360" w:hanging="360"/>
        <w:rPr>
          <w:rFonts w:ascii="Times New Roman" w:hAnsi="Times New Roman"/>
          <w:sz w:val="28"/>
          <w:szCs w:val="24"/>
        </w:rPr>
      </w:pPr>
      <w:r>
        <w:rPr>
          <w:rFonts w:ascii="Times New Roman" w:hAnsi="Times New Roman"/>
          <w:sz w:val="28"/>
          <w:szCs w:val="24"/>
        </w:rPr>
        <w:t>Bh – facility never came back with tank 5 (10k gallon) after issuing the variance of poly clean material &amp; facility didn’t come back to do AP</w:t>
      </w:r>
    </w:p>
    <w:p w:rsidR="007D7C55" w:rsidRDefault="007D7C55" w:rsidP="005C4ACA">
      <w:pPr>
        <w:ind w:left="360" w:hanging="360"/>
        <w:rPr>
          <w:rFonts w:ascii="Times New Roman" w:hAnsi="Times New Roman"/>
          <w:sz w:val="28"/>
          <w:szCs w:val="24"/>
        </w:rPr>
      </w:pPr>
      <w:r>
        <w:rPr>
          <w:rFonts w:ascii="Times New Roman" w:hAnsi="Times New Roman"/>
          <w:sz w:val="28"/>
          <w:szCs w:val="24"/>
        </w:rPr>
        <w:t>Ed – I thought it was approved</w:t>
      </w:r>
    </w:p>
    <w:p w:rsidR="007D7C55" w:rsidRDefault="007D7C55" w:rsidP="005C4ACA">
      <w:pPr>
        <w:ind w:left="360" w:hanging="360"/>
        <w:rPr>
          <w:rFonts w:ascii="Times New Roman" w:hAnsi="Times New Roman"/>
          <w:sz w:val="28"/>
          <w:szCs w:val="24"/>
        </w:rPr>
      </w:pPr>
      <w:r>
        <w:rPr>
          <w:rFonts w:ascii="Times New Roman" w:hAnsi="Times New Roman"/>
          <w:sz w:val="28"/>
          <w:szCs w:val="24"/>
        </w:rPr>
        <w:t xml:space="preserve">Bh – not approved; instead of 10K used oil, it was used for something </w:t>
      </w:r>
      <w:r w:rsidR="0080126D">
        <w:rPr>
          <w:rFonts w:ascii="Times New Roman" w:hAnsi="Times New Roman"/>
          <w:sz w:val="28"/>
          <w:szCs w:val="24"/>
        </w:rPr>
        <w:t>else</w:t>
      </w:r>
    </w:p>
    <w:p w:rsidR="007D7C55" w:rsidRDefault="007D7C55" w:rsidP="005C4ACA">
      <w:pPr>
        <w:ind w:left="360" w:hanging="360"/>
        <w:rPr>
          <w:rFonts w:ascii="Times New Roman" w:hAnsi="Times New Roman"/>
          <w:sz w:val="28"/>
          <w:szCs w:val="24"/>
        </w:rPr>
      </w:pPr>
      <w:r>
        <w:rPr>
          <w:rFonts w:ascii="Times New Roman" w:hAnsi="Times New Roman"/>
          <w:sz w:val="28"/>
          <w:szCs w:val="24"/>
        </w:rPr>
        <w:t xml:space="preserve">Ed – </w:t>
      </w:r>
      <w:r w:rsidR="0080126D">
        <w:rPr>
          <w:rFonts w:ascii="Times New Roman" w:hAnsi="Times New Roman"/>
          <w:sz w:val="28"/>
          <w:szCs w:val="24"/>
        </w:rPr>
        <w:t>yes, we</w:t>
      </w:r>
      <w:r>
        <w:rPr>
          <w:rFonts w:ascii="Times New Roman" w:hAnsi="Times New Roman"/>
          <w:sz w:val="28"/>
          <w:szCs w:val="24"/>
        </w:rPr>
        <w:t xml:space="preserve"> are not using it to store used oil anymore; that tank is now a final batch discharge tank, which is more appropriate for a poly tank for wastewater; sparkling wastewater</w:t>
      </w:r>
    </w:p>
    <w:p w:rsidR="007D7C55" w:rsidRDefault="007D7C55" w:rsidP="005C4ACA">
      <w:pPr>
        <w:ind w:left="360" w:hanging="360"/>
        <w:rPr>
          <w:rFonts w:ascii="Times New Roman" w:hAnsi="Times New Roman"/>
          <w:sz w:val="28"/>
          <w:szCs w:val="24"/>
        </w:rPr>
      </w:pPr>
      <w:r>
        <w:rPr>
          <w:rFonts w:ascii="Times New Roman" w:hAnsi="Times New Roman"/>
          <w:sz w:val="28"/>
          <w:szCs w:val="24"/>
        </w:rPr>
        <w:t>Bh – make modification in permit&amp; we can set another conference call after submitting</w:t>
      </w:r>
    </w:p>
    <w:p w:rsidR="007D7C55" w:rsidRDefault="007D7C55" w:rsidP="005C4ACA">
      <w:pPr>
        <w:ind w:left="360" w:hanging="360"/>
        <w:rPr>
          <w:rFonts w:ascii="Times New Roman" w:hAnsi="Times New Roman"/>
          <w:sz w:val="28"/>
          <w:szCs w:val="24"/>
        </w:rPr>
      </w:pPr>
      <w:r>
        <w:rPr>
          <w:rFonts w:ascii="Times New Roman" w:hAnsi="Times New Roman"/>
          <w:sz w:val="28"/>
          <w:szCs w:val="24"/>
        </w:rPr>
        <w:t>Ed – not trying to be deceitful; we have other process changes that we need to review and amend</w:t>
      </w:r>
    </w:p>
    <w:p w:rsidR="007D7C55" w:rsidRDefault="007D7C55" w:rsidP="005C4ACA">
      <w:pPr>
        <w:ind w:left="360" w:hanging="360"/>
        <w:rPr>
          <w:rFonts w:ascii="Times New Roman" w:hAnsi="Times New Roman"/>
          <w:sz w:val="28"/>
          <w:szCs w:val="24"/>
        </w:rPr>
      </w:pPr>
      <w:r>
        <w:rPr>
          <w:rFonts w:ascii="Times New Roman" w:hAnsi="Times New Roman"/>
          <w:sz w:val="28"/>
          <w:szCs w:val="24"/>
        </w:rPr>
        <w:t>J – plan is to update the permit, ID the tanks, and submit the mods</w:t>
      </w:r>
    </w:p>
    <w:p w:rsidR="007D7C55" w:rsidRDefault="007D7C55" w:rsidP="005C4ACA">
      <w:pPr>
        <w:ind w:left="360" w:hanging="360"/>
        <w:rPr>
          <w:rFonts w:ascii="Times New Roman" w:hAnsi="Times New Roman"/>
          <w:sz w:val="28"/>
          <w:szCs w:val="24"/>
        </w:rPr>
      </w:pPr>
      <w:r>
        <w:rPr>
          <w:rFonts w:ascii="Times New Roman" w:hAnsi="Times New Roman"/>
          <w:sz w:val="28"/>
          <w:szCs w:val="24"/>
        </w:rPr>
        <w:t>Ed – yes</w:t>
      </w:r>
    </w:p>
    <w:p w:rsidR="007D7C55" w:rsidRDefault="007D7C55" w:rsidP="005C4ACA">
      <w:pPr>
        <w:ind w:left="360" w:hanging="360"/>
        <w:rPr>
          <w:rFonts w:ascii="Times New Roman" w:hAnsi="Times New Roman"/>
          <w:sz w:val="28"/>
          <w:szCs w:val="24"/>
        </w:rPr>
      </w:pPr>
      <w:r>
        <w:rPr>
          <w:rFonts w:ascii="Times New Roman" w:hAnsi="Times New Roman"/>
          <w:sz w:val="28"/>
          <w:szCs w:val="24"/>
        </w:rPr>
        <w:t xml:space="preserve">J – need to add those 4 tanks so it is clear </w:t>
      </w:r>
    </w:p>
    <w:p w:rsidR="007D7C55" w:rsidRDefault="007D7C55" w:rsidP="005C4ACA">
      <w:pPr>
        <w:ind w:left="360" w:hanging="360"/>
        <w:rPr>
          <w:rFonts w:ascii="Times New Roman" w:hAnsi="Times New Roman"/>
          <w:sz w:val="28"/>
          <w:szCs w:val="24"/>
        </w:rPr>
      </w:pPr>
      <w:r>
        <w:rPr>
          <w:rFonts w:ascii="Times New Roman" w:hAnsi="Times New Roman"/>
          <w:sz w:val="28"/>
          <w:szCs w:val="24"/>
        </w:rPr>
        <w:t xml:space="preserve">Ed – do I need to disconnect those tanks &amp; remove from pad &amp; roll them around &amp; bring them back?  What is the </w:t>
      </w:r>
      <w:r w:rsidR="0080126D">
        <w:rPr>
          <w:rFonts w:ascii="Times New Roman" w:hAnsi="Times New Roman"/>
          <w:sz w:val="28"/>
          <w:szCs w:val="24"/>
        </w:rPr>
        <w:t>portability</w:t>
      </w:r>
      <w:r>
        <w:rPr>
          <w:rFonts w:ascii="Times New Roman" w:hAnsi="Times New Roman"/>
          <w:sz w:val="28"/>
          <w:szCs w:val="24"/>
        </w:rPr>
        <w:t xml:space="preserve"> angle?</w:t>
      </w:r>
    </w:p>
    <w:p w:rsidR="007D7C55" w:rsidRDefault="007D7C55" w:rsidP="005C4ACA">
      <w:pPr>
        <w:ind w:left="360" w:hanging="360"/>
        <w:rPr>
          <w:rFonts w:ascii="Times New Roman" w:hAnsi="Times New Roman"/>
          <w:sz w:val="28"/>
          <w:szCs w:val="24"/>
        </w:rPr>
      </w:pPr>
      <w:r>
        <w:rPr>
          <w:rFonts w:ascii="Times New Roman" w:hAnsi="Times New Roman"/>
          <w:sz w:val="28"/>
          <w:szCs w:val="24"/>
        </w:rPr>
        <w:t xml:space="preserve">Beth – that is what the consent order would be for during the </w:t>
      </w:r>
      <w:r w:rsidR="0080126D">
        <w:rPr>
          <w:rFonts w:ascii="Times New Roman" w:hAnsi="Times New Roman"/>
          <w:sz w:val="28"/>
          <w:szCs w:val="24"/>
        </w:rPr>
        <w:t>permitting</w:t>
      </w:r>
      <w:r>
        <w:rPr>
          <w:rFonts w:ascii="Times New Roman" w:hAnsi="Times New Roman"/>
          <w:sz w:val="28"/>
          <w:szCs w:val="24"/>
        </w:rPr>
        <w:t xml:space="preserve"> process; until a final decision is made with the AP, gives us an </w:t>
      </w:r>
      <w:r w:rsidR="0080126D">
        <w:rPr>
          <w:rFonts w:ascii="Times New Roman" w:hAnsi="Times New Roman"/>
          <w:sz w:val="28"/>
          <w:szCs w:val="24"/>
        </w:rPr>
        <w:t>extension</w:t>
      </w:r>
      <w:r>
        <w:rPr>
          <w:rFonts w:ascii="Times New Roman" w:hAnsi="Times New Roman"/>
          <w:sz w:val="28"/>
          <w:szCs w:val="24"/>
        </w:rPr>
        <w:t xml:space="preserve"> of </w:t>
      </w:r>
      <w:r w:rsidR="0080126D">
        <w:rPr>
          <w:rFonts w:ascii="Times New Roman" w:hAnsi="Times New Roman"/>
          <w:sz w:val="28"/>
          <w:szCs w:val="24"/>
        </w:rPr>
        <w:t>time &amp; open</w:t>
      </w:r>
      <w:r>
        <w:rPr>
          <w:rFonts w:ascii="Times New Roman" w:hAnsi="Times New Roman"/>
          <w:sz w:val="28"/>
          <w:szCs w:val="24"/>
        </w:rPr>
        <w:t xml:space="preserve"> potential for spill </w:t>
      </w:r>
    </w:p>
    <w:p w:rsidR="007D7C55" w:rsidRDefault="007D7C55" w:rsidP="007D7C55">
      <w:pPr>
        <w:ind w:left="360" w:hanging="360"/>
        <w:rPr>
          <w:rFonts w:ascii="Times New Roman" w:hAnsi="Times New Roman"/>
          <w:sz w:val="28"/>
          <w:szCs w:val="24"/>
        </w:rPr>
      </w:pPr>
      <w:r>
        <w:rPr>
          <w:rFonts w:ascii="Times New Roman" w:hAnsi="Times New Roman"/>
          <w:sz w:val="28"/>
          <w:szCs w:val="24"/>
        </w:rPr>
        <w:t>Ed – 4 tanks, 1 def has oil that we send off from our process, the other 3 are oily waters &amp; a combo of 90 water/10 oil; just used as storage &amp; are emptied daily; must get all tanks tested</w:t>
      </w:r>
    </w:p>
    <w:p w:rsidR="007D7C55" w:rsidRDefault="007D7C55" w:rsidP="007D7C55">
      <w:pPr>
        <w:ind w:left="360" w:hanging="360"/>
        <w:rPr>
          <w:rFonts w:ascii="Times New Roman" w:hAnsi="Times New Roman"/>
          <w:sz w:val="28"/>
          <w:szCs w:val="24"/>
        </w:rPr>
      </w:pPr>
      <w:r>
        <w:rPr>
          <w:rFonts w:ascii="Times New Roman" w:hAnsi="Times New Roman"/>
          <w:sz w:val="28"/>
          <w:szCs w:val="24"/>
        </w:rPr>
        <w:t>Beth – 10 % oil is estimation?</w:t>
      </w:r>
    </w:p>
    <w:p w:rsidR="007D7C55" w:rsidRDefault="007D7C55" w:rsidP="007D7C55">
      <w:pPr>
        <w:ind w:left="360" w:hanging="360"/>
        <w:rPr>
          <w:rFonts w:ascii="Times New Roman" w:hAnsi="Times New Roman"/>
          <w:sz w:val="28"/>
          <w:szCs w:val="24"/>
        </w:rPr>
      </w:pPr>
      <w:r>
        <w:rPr>
          <w:rFonts w:ascii="Times New Roman" w:hAnsi="Times New Roman"/>
          <w:sz w:val="28"/>
          <w:szCs w:val="24"/>
        </w:rPr>
        <w:t xml:space="preserve">Ed – cannot </w:t>
      </w:r>
      <w:r w:rsidR="0080126D">
        <w:rPr>
          <w:rFonts w:ascii="Times New Roman" w:hAnsi="Times New Roman"/>
          <w:sz w:val="28"/>
          <w:szCs w:val="24"/>
        </w:rPr>
        <w:t xml:space="preserve">say, but </w:t>
      </w:r>
      <w:r>
        <w:rPr>
          <w:rFonts w:ascii="Times New Roman" w:hAnsi="Times New Roman"/>
          <w:sz w:val="28"/>
          <w:szCs w:val="24"/>
        </w:rPr>
        <w:t xml:space="preserve"> generally yes 10%</w:t>
      </w:r>
    </w:p>
    <w:p w:rsidR="007D7C55" w:rsidRDefault="007D7C55" w:rsidP="007D7C55">
      <w:pPr>
        <w:ind w:left="360" w:hanging="360"/>
        <w:rPr>
          <w:rFonts w:ascii="Times New Roman" w:hAnsi="Times New Roman"/>
          <w:sz w:val="28"/>
          <w:szCs w:val="24"/>
        </w:rPr>
      </w:pPr>
      <w:r>
        <w:rPr>
          <w:rFonts w:ascii="Times New Roman" w:hAnsi="Times New Roman"/>
          <w:sz w:val="28"/>
          <w:szCs w:val="24"/>
        </w:rPr>
        <w:t>J – we will clarify in discussion of tanks</w:t>
      </w:r>
    </w:p>
    <w:p w:rsidR="007D7C55" w:rsidRDefault="007D7C55" w:rsidP="007D7C55">
      <w:pPr>
        <w:ind w:left="360" w:hanging="360"/>
        <w:rPr>
          <w:rFonts w:ascii="Times New Roman" w:hAnsi="Times New Roman"/>
          <w:sz w:val="28"/>
          <w:szCs w:val="24"/>
        </w:rPr>
      </w:pPr>
      <w:r>
        <w:rPr>
          <w:rFonts w:ascii="Times New Roman" w:hAnsi="Times New Roman"/>
          <w:sz w:val="28"/>
          <w:szCs w:val="24"/>
        </w:rPr>
        <w:t>Ed – can we go to our closure plan, attachment 10, page 148</w:t>
      </w:r>
    </w:p>
    <w:p w:rsidR="007D7C55" w:rsidRDefault="007D7C55" w:rsidP="007D7C55">
      <w:pPr>
        <w:ind w:left="360" w:hanging="360"/>
        <w:rPr>
          <w:rFonts w:ascii="Times New Roman" w:hAnsi="Times New Roman"/>
          <w:sz w:val="28"/>
          <w:szCs w:val="24"/>
        </w:rPr>
      </w:pPr>
      <w:r>
        <w:rPr>
          <w:rFonts w:ascii="Times New Roman" w:hAnsi="Times New Roman"/>
          <w:sz w:val="28"/>
          <w:szCs w:val="24"/>
        </w:rPr>
        <w:t>Bh – closure plan of plan of application?</w:t>
      </w:r>
    </w:p>
    <w:p w:rsidR="007D7C55" w:rsidRDefault="007D7C55" w:rsidP="007D7C55">
      <w:pPr>
        <w:ind w:left="360" w:hanging="360"/>
        <w:rPr>
          <w:rFonts w:ascii="Times New Roman" w:hAnsi="Times New Roman"/>
          <w:sz w:val="28"/>
          <w:szCs w:val="24"/>
        </w:rPr>
      </w:pPr>
      <w:r>
        <w:rPr>
          <w:rFonts w:ascii="Times New Roman" w:hAnsi="Times New Roman"/>
          <w:sz w:val="28"/>
          <w:szCs w:val="24"/>
        </w:rPr>
        <w:t xml:space="preserve">Ed – closure plan that goes with bond; we have included the frac tank area, page 149 bulk storage area truck loading and containment and the 4 frac tanks; then goes into detail on whole area, closure sampling </w:t>
      </w:r>
      <w:r w:rsidR="0080126D">
        <w:rPr>
          <w:rFonts w:ascii="Times New Roman" w:hAnsi="Times New Roman"/>
          <w:sz w:val="28"/>
          <w:szCs w:val="24"/>
        </w:rPr>
        <w:t>etc.</w:t>
      </w:r>
      <w:r>
        <w:rPr>
          <w:rFonts w:ascii="Times New Roman" w:hAnsi="Times New Roman"/>
          <w:sz w:val="28"/>
          <w:szCs w:val="24"/>
        </w:rPr>
        <w:t>, which is added into Jim’s estimate</w:t>
      </w:r>
    </w:p>
    <w:p w:rsidR="007D7C55" w:rsidRDefault="007D7C55" w:rsidP="007D7C55">
      <w:pPr>
        <w:ind w:left="360" w:hanging="360"/>
        <w:rPr>
          <w:rFonts w:ascii="Times New Roman" w:hAnsi="Times New Roman"/>
          <w:sz w:val="28"/>
          <w:szCs w:val="24"/>
        </w:rPr>
      </w:pPr>
      <w:r>
        <w:rPr>
          <w:rFonts w:ascii="Times New Roman" w:hAnsi="Times New Roman"/>
          <w:sz w:val="28"/>
          <w:szCs w:val="24"/>
        </w:rPr>
        <w:t xml:space="preserve">J – mistake was that it </w:t>
      </w:r>
      <w:r w:rsidR="0080126D">
        <w:rPr>
          <w:rFonts w:ascii="Times New Roman" w:hAnsi="Times New Roman"/>
          <w:sz w:val="28"/>
          <w:szCs w:val="24"/>
        </w:rPr>
        <w:t>should</w:t>
      </w:r>
      <w:r>
        <w:rPr>
          <w:rFonts w:ascii="Times New Roman" w:hAnsi="Times New Roman"/>
          <w:sz w:val="28"/>
          <w:szCs w:val="24"/>
        </w:rPr>
        <w:t xml:space="preserve"> not have said “future” b/c rest of document says that it is included; we should have put the actual design in there; in the entire permit submittal, it was assumed that it was being built, but it should have been in the plan drawing &amp; that was my bad on the submission of a “future expansion” instead of actually installed; rest of document references it, but it just wasn’t included in first section</w:t>
      </w:r>
    </w:p>
    <w:p w:rsidR="007D7C55" w:rsidRDefault="007D7C55" w:rsidP="007D7C55">
      <w:pPr>
        <w:ind w:left="360" w:hanging="360"/>
        <w:rPr>
          <w:rFonts w:ascii="Times New Roman" w:hAnsi="Times New Roman"/>
          <w:sz w:val="28"/>
          <w:szCs w:val="24"/>
        </w:rPr>
      </w:pPr>
      <w:r>
        <w:rPr>
          <w:rFonts w:ascii="Times New Roman" w:hAnsi="Times New Roman"/>
          <w:sz w:val="28"/>
          <w:szCs w:val="24"/>
        </w:rPr>
        <w:t>Ed – registered tanks – 4 registered now, insurance for 4, paid for 4, shown containment for the 4</w:t>
      </w:r>
      <w:r w:rsidRPr="007D7C55">
        <w:rPr>
          <w:rFonts w:ascii="Times New Roman" w:hAnsi="Times New Roman"/>
          <w:sz w:val="28"/>
          <w:szCs w:val="24"/>
          <w:vertAlign w:val="superscript"/>
        </w:rPr>
        <w:t>th</w:t>
      </w:r>
      <w:r>
        <w:rPr>
          <w:rFonts w:ascii="Times New Roman" w:hAnsi="Times New Roman"/>
          <w:sz w:val="28"/>
          <w:szCs w:val="24"/>
        </w:rPr>
        <w:t xml:space="preserve">, and we will get the UL certification &amp; will update our process currently going on; </w:t>
      </w:r>
    </w:p>
    <w:p w:rsidR="00967F99" w:rsidRDefault="007D7C55" w:rsidP="00967F99">
      <w:pPr>
        <w:ind w:left="360" w:hanging="360"/>
        <w:rPr>
          <w:rFonts w:ascii="Times New Roman" w:hAnsi="Times New Roman"/>
          <w:sz w:val="28"/>
          <w:szCs w:val="24"/>
        </w:rPr>
      </w:pPr>
      <w:r>
        <w:rPr>
          <w:rFonts w:ascii="Times New Roman" w:hAnsi="Times New Roman"/>
          <w:sz w:val="28"/>
          <w:szCs w:val="24"/>
        </w:rPr>
        <w:t xml:space="preserve">Bh – </w:t>
      </w:r>
      <w:r w:rsidR="00C12E6C">
        <w:rPr>
          <w:rFonts w:ascii="Times New Roman" w:hAnsi="Times New Roman"/>
          <w:sz w:val="28"/>
          <w:szCs w:val="24"/>
        </w:rPr>
        <w:t>cost estimates; permit issued with 8 tanks</w:t>
      </w:r>
      <w:r w:rsidR="00967F99">
        <w:rPr>
          <w:rFonts w:ascii="Times New Roman" w:hAnsi="Times New Roman"/>
          <w:sz w:val="28"/>
          <w:szCs w:val="24"/>
        </w:rPr>
        <w:t>; once you are ready to modify the permit, we will have a conference call</w:t>
      </w:r>
    </w:p>
    <w:p w:rsidR="00967F99" w:rsidRDefault="00967F99" w:rsidP="00967F99">
      <w:pPr>
        <w:ind w:left="360" w:hanging="360"/>
        <w:rPr>
          <w:rFonts w:ascii="Times New Roman" w:hAnsi="Times New Roman"/>
          <w:sz w:val="28"/>
          <w:szCs w:val="24"/>
        </w:rPr>
      </w:pPr>
      <w:r>
        <w:rPr>
          <w:rFonts w:ascii="Times New Roman" w:hAnsi="Times New Roman"/>
          <w:sz w:val="28"/>
          <w:szCs w:val="24"/>
        </w:rPr>
        <w:t>J – yes, specifics of that issue</w:t>
      </w:r>
    </w:p>
    <w:p w:rsidR="00967F99" w:rsidRDefault="00967F99" w:rsidP="00967F99">
      <w:pPr>
        <w:ind w:left="360" w:hanging="360"/>
        <w:rPr>
          <w:rFonts w:ascii="Times New Roman" w:hAnsi="Times New Roman"/>
          <w:sz w:val="28"/>
          <w:szCs w:val="24"/>
        </w:rPr>
      </w:pPr>
      <w:r>
        <w:rPr>
          <w:rFonts w:ascii="Times New Roman" w:hAnsi="Times New Roman"/>
          <w:sz w:val="28"/>
          <w:szCs w:val="24"/>
        </w:rPr>
        <w:t>Ed – we aren’t dumping cooking oil in the back of Lakeland; we want to do this right &amp; we provide an important activity at the port; let’s get this right</w:t>
      </w:r>
    </w:p>
    <w:p w:rsidR="00967F99" w:rsidRDefault="00967F99" w:rsidP="00967F99">
      <w:pPr>
        <w:ind w:left="360" w:hanging="360"/>
        <w:rPr>
          <w:rFonts w:ascii="Times New Roman" w:hAnsi="Times New Roman"/>
          <w:sz w:val="28"/>
          <w:szCs w:val="24"/>
        </w:rPr>
      </w:pPr>
      <w:r>
        <w:rPr>
          <w:rFonts w:ascii="Times New Roman" w:hAnsi="Times New Roman"/>
          <w:sz w:val="28"/>
          <w:szCs w:val="24"/>
        </w:rPr>
        <w:t>Beth – are we don’t w/ the permitting &amp; AP issues? Setting permit schedule on the review of the AP request and the engineering certification; will Tally be sending a list or will Tally wait for PE/UL?</w:t>
      </w:r>
    </w:p>
    <w:p w:rsidR="00967F99" w:rsidRDefault="00967F99" w:rsidP="00967F99">
      <w:pPr>
        <w:ind w:left="360" w:hanging="360"/>
        <w:rPr>
          <w:rFonts w:ascii="Times New Roman" w:hAnsi="Times New Roman"/>
          <w:sz w:val="28"/>
          <w:szCs w:val="24"/>
        </w:rPr>
      </w:pPr>
      <w:r>
        <w:rPr>
          <w:rFonts w:ascii="Times New Roman" w:hAnsi="Times New Roman"/>
          <w:sz w:val="28"/>
          <w:szCs w:val="24"/>
        </w:rPr>
        <w:t>Ed – Tally wants UL or PE certification</w:t>
      </w:r>
    </w:p>
    <w:p w:rsidR="00967F99" w:rsidRDefault="00967F99" w:rsidP="00967F99">
      <w:pPr>
        <w:ind w:left="360" w:hanging="360"/>
        <w:rPr>
          <w:rFonts w:ascii="Times New Roman" w:hAnsi="Times New Roman"/>
          <w:sz w:val="28"/>
          <w:szCs w:val="24"/>
        </w:rPr>
      </w:pPr>
      <w:r>
        <w:rPr>
          <w:rFonts w:ascii="Times New Roman" w:hAnsi="Times New Roman"/>
          <w:sz w:val="28"/>
          <w:szCs w:val="24"/>
        </w:rPr>
        <w:t>EC – please send timeline</w:t>
      </w:r>
    </w:p>
    <w:p w:rsidR="00967F99" w:rsidRDefault="00967F99" w:rsidP="00967F99">
      <w:pPr>
        <w:ind w:left="360" w:hanging="360"/>
        <w:rPr>
          <w:rFonts w:ascii="Times New Roman" w:hAnsi="Times New Roman"/>
          <w:sz w:val="28"/>
          <w:szCs w:val="24"/>
        </w:rPr>
      </w:pPr>
      <w:r>
        <w:rPr>
          <w:rFonts w:ascii="Times New Roman" w:hAnsi="Times New Roman"/>
          <w:sz w:val="28"/>
          <w:szCs w:val="24"/>
        </w:rPr>
        <w:t>J – action item list with submission date summary will be provided</w:t>
      </w:r>
    </w:p>
    <w:p w:rsidR="00967F99" w:rsidRDefault="00967F99" w:rsidP="00967F99">
      <w:pPr>
        <w:ind w:left="360" w:hanging="360"/>
        <w:rPr>
          <w:rFonts w:ascii="Times New Roman" w:hAnsi="Times New Roman"/>
          <w:sz w:val="28"/>
          <w:szCs w:val="24"/>
        </w:rPr>
      </w:pPr>
      <w:r>
        <w:rPr>
          <w:rFonts w:ascii="Times New Roman" w:hAnsi="Times New Roman"/>
          <w:sz w:val="28"/>
          <w:szCs w:val="24"/>
        </w:rPr>
        <w:t xml:space="preserve">EC – add the </w:t>
      </w:r>
      <w:r w:rsidR="0080126D">
        <w:rPr>
          <w:rFonts w:ascii="Times New Roman" w:hAnsi="Times New Roman"/>
          <w:sz w:val="28"/>
          <w:szCs w:val="24"/>
        </w:rPr>
        <w:t>certification</w:t>
      </w:r>
      <w:r>
        <w:rPr>
          <w:rFonts w:ascii="Times New Roman" w:hAnsi="Times New Roman"/>
          <w:sz w:val="28"/>
          <w:szCs w:val="24"/>
        </w:rPr>
        <w:t xml:space="preserve"> and calculations of 110% secondary</w:t>
      </w:r>
    </w:p>
    <w:p w:rsidR="00967F99" w:rsidRDefault="00967F99" w:rsidP="00967F99">
      <w:pPr>
        <w:ind w:left="360" w:hanging="360"/>
        <w:rPr>
          <w:rFonts w:ascii="Times New Roman" w:hAnsi="Times New Roman"/>
          <w:sz w:val="28"/>
          <w:szCs w:val="24"/>
        </w:rPr>
      </w:pPr>
      <w:r>
        <w:rPr>
          <w:rFonts w:ascii="Times New Roman" w:hAnsi="Times New Roman"/>
          <w:sz w:val="28"/>
          <w:szCs w:val="24"/>
        </w:rPr>
        <w:t xml:space="preserve">Ed – Bheem has the </w:t>
      </w:r>
      <w:r w:rsidR="0080126D">
        <w:rPr>
          <w:rFonts w:ascii="Times New Roman" w:hAnsi="Times New Roman"/>
          <w:sz w:val="28"/>
          <w:szCs w:val="24"/>
        </w:rPr>
        <w:t>drawing</w:t>
      </w:r>
    </w:p>
    <w:p w:rsidR="00967F99" w:rsidRDefault="00967F99" w:rsidP="00967F99">
      <w:pPr>
        <w:ind w:left="360" w:hanging="360"/>
        <w:rPr>
          <w:rFonts w:ascii="Times New Roman" w:hAnsi="Times New Roman"/>
          <w:sz w:val="28"/>
          <w:szCs w:val="24"/>
        </w:rPr>
      </w:pPr>
      <w:r>
        <w:rPr>
          <w:rFonts w:ascii="Times New Roman" w:hAnsi="Times New Roman"/>
          <w:sz w:val="28"/>
          <w:szCs w:val="24"/>
        </w:rPr>
        <w:t xml:space="preserve">EC – we want the </w:t>
      </w:r>
      <w:r w:rsidR="0080126D">
        <w:rPr>
          <w:rFonts w:ascii="Times New Roman" w:hAnsi="Times New Roman"/>
          <w:sz w:val="28"/>
          <w:szCs w:val="24"/>
        </w:rPr>
        <w:t>calculations</w:t>
      </w:r>
    </w:p>
    <w:p w:rsidR="00967F99" w:rsidRDefault="00967F99" w:rsidP="00967F99">
      <w:pPr>
        <w:ind w:left="360" w:hanging="360"/>
        <w:rPr>
          <w:rFonts w:ascii="Times New Roman" w:hAnsi="Times New Roman"/>
          <w:sz w:val="28"/>
          <w:szCs w:val="24"/>
        </w:rPr>
      </w:pPr>
      <w:r>
        <w:rPr>
          <w:rFonts w:ascii="Times New Roman" w:hAnsi="Times New Roman"/>
          <w:sz w:val="28"/>
          <w:szCs w:val="24"/>
        </w:rPr>
        <w:t>Ed – we will show you that</w:t>
      </w:r>
    </w:p>
    <w:p w:rsidR="00967F99" w:rsidRDefault="00967F99" w:rsidP="00967F99">
      <w:pPr>
        <w:ind w:left="360" w:hanging="360"/>
        <w:rPr>
          <w:rFonts w:ascii="Times New Roman" w:hAnsi="Times New Roman"/>
          <w:sz w:val="28"/>
          <w:szCs w:val="24"/>
        </w:rPr>
      </w:pPr>
      <w:r>
        <w:rPr>
          <w:rFonts w:ascii="Times New Roman" w:hAnsi="Times New Roman"/>
          <w:sz w:val="28"/>
          <w:szCs w:val="24"/>
        </w:rPr>
        <w:t xml:space="preserve">Beth – how long does the decision take for a </w:t>
      </w:r>
      <w:r w:rsidR="0080126D">
        <w:rPr>
          <w:rFonts w:ascii="Times New Roman" w:hAnsi="Times New Roman"/>
          <w:sz w:val="28"/>
          <w:szCs w:val="24"/>
        </w:rPr>
        <w:t>completed</w:t>
      </w:r>
      <w:r>
        <w:rPr>
          <w:rFonts w:ascii="Times New Roman" w:hAnsi="Times New Roman"/>
          <w:sz w:val="28"/>
          <w:szCs w:val="24"/>
        </w:rPr>
        <w:t xml:space="preserve"> submittal when sent to Tally</w:t>
      </w:r>
    </w:p>
    <w:p w:rsidR="00967F99" w:rsidRDefault="00967F99" w:rsidP="00967F99">
      <w:pPr>
        <w:ind w:left="360" w:hanging="360"/>
        <w:rPr>
          <w:rFonts w:ascii="Times New Roman" w:hAnsi="Times New Roman"/>
          <w:sz w:val="28"/>
          <w:szCs w:val="24"/>
        </w:rPr>
      </w:pPr>
      <w:r>
        <w:rPr>
          <w:rFonts w:ascii="Times New Roman" w:hAnsi="Times New Roman"/>
          <w:sz w:val="28"/>
          <w:szCs w:val="24"/>
        </w:rPr>
        <w:t xml:space="preserve">EC – </w:t>
      </w:r>
      <w:r w:rsidR="0080126D">
        <w:rPr>
          <w:rFonts w:ascii="Times New Roman" w:hAnsi="Times New Roman"/>
          <w:sz w:val="28"/>
          <w:szCs w:val="24"/>
        </w:rPr>
        <w:t>statute</w:t>
      </w:r>
      <w:r>
        <w:rPr>
          <w:rFonts w:ascii="Times New Roman" w:hAnsi="Times New Roman"/>
          <w:sz w:val="28"/>
          <w:szCs w:val="24"/>
        </w:rPr>
        <w:t xml:space="preserve"> says 60 days; please send email outlining what you will be sending for the application</w:t>
      </w:r>
    </w:p>
    <w:p w:rsidR="00967F99" w:rsidRDefault="00967F99" w:rsidP="00967F99">
      <w:pPr>
        <w:ind w:left="360" w:hanging="360"/>
        <w:rPr>
          <w:rFonts w:ascii="Times New Roman" w:hAnsi="Times New Roman"/>
          <w:sz w:val="28"/>
          <w:szCs w:val="24"/>
        </w:rPr>
      </w:pPr>
      <w:r>
        <w:rPr>
          <w:rFonts w:ascii="Times New Roman" w:hAnsi="Times New Roman"/>
          <w:sz w:val="28"/>
          <w:szCs w:val="24"/>
        </w:rPr>
        <w:t xml:space="preserve">J – yes, we will send it </w:t>
      </w:r>
    </w:p>
    <w:p w:rsidR="00967F99" w:rsidRDefault="00967F99" w:rsidP="00967F99">
      <w:pPr>
        <w:ind w:left="360" w:hanging="360"/>
        <w:rPr>
          <w:rFonts w:ascii="Times New Roman" w:hAnsi="Times New Roman"/>
          <w:sz w:val="28"/>
          <w:szCs w:val="24"/>
        </w:rPr>
      </w:pPr>
      <w:r>
        <w:rPr>
          <w:rFonts w:ascii="Times New Roman" w:hAnsi="Times New Roman"/>
          <w:sz w:val="28"/>
          <w:szCs w:val="24"/>
        </w:rPr>
        <w:t>Ed – ill draft the email &amp; we will get it over</w:t>
      </w:r>
    </w:p>
    <w:p w:rsidR="00967F99" w:rsidRDefault="00967F99" w:rsidP="00967F99">
      <w:pPr>
        <w:ind w:left="360" w:hanging="360"/>
        <w:rPr>
          <w:rFonts w:ascii="Times New Roman" w:hAnsi="Times New Roman"/>
          <w:sz w:val="28"/>
          <w:szCs w:val="24"/>
        </w:rPr>
      </w:pPr>
      <w:r>
        <w:rPr>
          <w:rFonts w:ascii="Times New Roman" w:hAnsi="Times New Roman"/>
          <w:sz w:val="28"/>
          <w:szCs w:val="24"/>
        </w:rPr>
        <w:t xml:space="preserve">EC – the application was </w:t>
      </w:r>
      <w:r w:rsidR="0080126D">
        <w:rPr>
          <w:rFonts w:ascii="Times New Roman" w:hAnsi="Times New Roman"/>
          <w:sz w:val="28"/>
          <w:szCs w:val="24"/>
        </w:rPr>
        <w:t>dated</w:t>
      </w:r>
      <w:r>
        <w:rPr>
          <w:rFonts w:ascii="Times New Roman" w:hAnsi="Times New Roman"/>
          <w:sz w:val="28"/>
          <w:szCs w:val="24"/>
        </w:rPr>
        <w:t xml:space="preserve"> July 10</w:t>
      </w:r>
      <w:r w:rsidRPr="00967F99">
        <w:rPr>
          <w:rFonts w:ascii="Times New Roman" w:hAnsi="Times New Roman"/>
          <w:sz w:val="28"/>
          <w:szCs w:val="24"/>
          <w:vertAlign w:val="superscript"/>
        </w:rPr>
        <w:t>th</w:t>
      </w:r>
      <w:r w:rsidR="0080126D">
        <w:rPr>
          <w:rFonts w:ascii="Times New Roman" w:hAnsi="Times New Roman"/>
          <w:sz w:val="28"/>
          <w:szCs w:val="24"/>
        </w:rPr>
        <w:t>, but received on July 27</w:t>
      </w:r>
      <w:r w:rsidR="0080126D" w:rsidRPr="0080126D">
        <w:rPr>
          <w:rFonts w:ascii="Times New Roman" w:hAnsi="Times New Roman"/>
          <w:sz w:val="28"/>
          <w:szCs w:val="24"/>
          <w:vertAlign w:val="superscript"/>
        </w:rPr>
        <w:t>th</w:t>
      </w:r>
      <w:r w:rsidR="0080126D">
        <w:rPr>
          <w:rFonts w:ascii="Times New Roman" w:hAnsi="Times New Roman"/>
          <w:sz w:val="28"/>
          <w:szCs w:val="24"/>
        </w:rPr>
        <w:t xml:space="preserve"> </w:t>
      </w:r>
    </w:p>
    <w:p w:rsidR="008C79C4" w:rsidRDefault="008C79C4" w:rsidP="00967F99">
      <w:pPr>
        <w:ind w:left="360" w:hanging="360"/>
        <w:rPr>
          <w:rFonts w:ascii="Times New Roman" w:hAnsi="Times New Roman"/>
          <w:sz w:val="28"/>
          <w:szCs w:val="24"/>
        </w:rPr>
      </w:pPr>
      <w:r>
        <w:rPr>
          <w:rFonts w:ascii="Times New Roman" w:hAnsi="Times New Roman"/>
          <w:sz w:val="28"/>
          <w:szCs w:val="24"/>
        </w:rPr>
        <w:t>Beth - *** ended conference call with Tally, Jim Consultant stayed on line</w:t>
      </w:r>
    </w:p>
    <w:p w:rsidR="008C79C4" w:rsidRDefault="008C79C4" w:rsidP="00967F99">
      <w:pPr>
        <w:ind w:left="360" w:hanging="360"/>
        <w:rPr>
          <w:rFonts w:ascii="Times New Roman" w:hAnsi="Times New Roman"/>
          <w:sz w:val="28"/>
          <w:szCs w:val="24"/>
        </w:rPr>
      </w:pPr>
    </w:p>
    <w:p w:rsidR="00A459B8" w:rsidRDefault="00A459B8" w:rsidP="00967F99">
      <w:pPr>
        <w:ind w:left="360" w:hanging="360"/>
        <w:rPr>
          <w:rFonts w:ascii="Times New Roman" w:hAnsi="Times New Roman"/>
          <w:sz w:val="28"/>
          <w:szCs w:val="24"/>
        </w:rPr>
      </w:pPr>
    </w:p>
    <w:p w:rsidR="008C79C4" w:rsidRDefault="00A459B8" w:rsidP="00967F99">
      <w:pPr>
        <w:ind w:left="360" w:hanging="360"/>
        <w:rPr>
          <w:rFonts w:ascii="Times New Roman" w:hAnsi="Times New Roman"/>
          <w:sz w:val="28"/>
          <w:szCs w:val="24"/>
        </w:rPr>
      </w:pPr>
      <w:r>
        <w:rPr>
          <w:rFonts w:ascii="Times New Roman" w:hAnsi="Times New Roman"/>
          <w:sz w:val="28"/>
          <w:szCs w:val="24"/>
        </w:rPr>
        <w:t>SK – reviewed permitting discussion; word “future” was not supposed to be included on map;</w:t>
      </w:r>
    </w:p>
    <w:p w:rsidR="00A459B8" w:rsidRDefault="00A459B8" w:rsidP="00967F99">
      <w:pPr>
        <w:ind w:left="360" w:hanging="360"/>
        <w:rPr>
          <w:rFonts w:ascii="Times New Roman" w:hAnsi="Times New Roman"/>
          <w:sz w:val="28"/>
          <w:szCs w:val="24"/>
        </w:rPr>
      </w:pPr>
      <w:r>
        <w:rPr>
          <w:rFonts w:ascii="Times New Roman" w:hAnsi="Times New Roman"/>
          <w:sz w:val="28"/>
          <w:szCs w:val="24"/>
        </w:rPr>
        <w:t>Ed – the rouge tank was stored for 45 days w/o secondary; barge oil with water</w:t>
      </w:r>
    </w:p>
    <w:p w:rsidR="00A459B8" w:rsidRDefault="00A459B8" w:rsidP="00967F99">
      <w:pPr>
        <w:ind w:left="360" w:hanging="360"/>
        <w:rPr>
          <w:rFonts w:ascii="Times New Roman" w:hAnsi="Times New Roman"/>
          <w:sz w:val="28"/>
          <w:szCs w:val="24"/>
        </w:rPr>
      </w:pPr>
      <w:r>
        <w:rPr>
          <w:rFonts w:ascii="Times New Roman" w:hAnsi="Times New Roman"/>
          <w:sz w:val="28"/>
          <w:szCs w:val="24"/>
        </w:rPr>
        <w:t xml:space="preserve">Beth </w:t>
      </w:r>
      <w:r w:rsidR="006C07B3">
        <w:rPr>
          <w:rFonts w:ascii="Times New Roman" w:hAnsi="Times New Roman"/>
          <w:sz w:val="28"/>
          <w:szCs w:val="24"/>
        </w:rPr>
        <w:t>–</w:t>
      </w:r>
      <w:r>
        <w:rPr>
          <w:rFonts w:ascii="Times New Roman" w:hAnsi="Times New Roman"/>
          <w:sz w:val="28"/>
          <w:szCs w:val="24"/>
        </w:rPr>
        <w:t xml:space="preserve"> </w:t>
      </w:r>
      <w:r w:rsidR="006C07B3">
        <w:rPr>
          <w:rFonts w:ascii="Times New Roman" w:hAnsi="Times New Roman"/>
          <w:sz w:val="28"/>
          <w:szCs w:val="24"/>
        </w:rPr>
        <w:t>WL discussion, penalty approval by Tally; we have drafted a proposed penalty</w:t>
      </w:r>
    </w:p>
    <w:p w:rsidR="006C07B3" w:rsidRDefault="006C07B3" w:rsidP="00967F99">
      <w:pPr>
        <w:ind w:left="360" w:hanging="360"/>
        <w:rPr>
          <w:rFonts w:ascii="Times New Roman" w:hAnsi="Times New Roman"/>
          <w:sz w:val="28"/>
          <w:szCs w:val="24"/>
        </w:rPr>
      </w:pPr>
      <w:r>
        <w:rPr>
          <w:rFonts w:ascii="Times New Roman" w:hAnsi="Times New Roman"/>
          <w:sz w:val="28"/>
          <w:szCs w:val="24"/>
        </w:rPr>
        <w:t xml:space="preserve">SK- sent Jim a copy of agenda &amp; penalty authorization </w:t>
      </w:r>
      <w:hyperlink r:id="rId6" w:history="1">
        <w:r w:rsidRPr="004162B8">
          <w:rPr>
            <w:rStyle w:val="Hyperlink"/>
            <w:rFonts w:ascii="Times New Roman" w:hAnsi="Times New Roman"/>
            <w:sz w:val="28"/>
            <w:szCs w:val="24"/>
          </w:rPr>
          <w:t>jimseavy@seavyassociates.com</w:t>
        </w:r>
      </w:hyperlink>
    </w:p>
    <w:p w:rsidR="006C07B3" w:rsidRDefault="006C07B3" w:rsidP="006C07B3">
      <w:pPr>
        <w:ind w:left="360" w:hanging="360"/>
        <w:rPr>
          <w:rFonts w:ascii="Times New Roman" w:hAnsi="Times New Roman"/>
          <w:sz w:val="28"/>
          <w:szCs w:val="24"/>
        </w:rPr>
      </w:pPr>
      <w:r>
        <w:rPr>
          <w:rFonts w:ascii="Times New Roman" w:hAnsi="Times New Roman"/>
          <w:sz w:val="28"/>
          <w:szCs w:val="24"/>
        </w:rPr>
        <w:t xml:space="preserve">Beth – it appears that the updated </w:t>
      </w:r>
      <w:r w:rsidR="0080126D">
        <w:rPr>
          <w:rFonts w:ascii="Times New Roman" w:hAnsi="Times New Roman"/>
          <w:sz w:val="28"/>
          <w:szCs w:val="24"/>
        </w:rPr>
        <w:t>Cont.</w:t>
      </w:r>
      <w:r>
        <w:rPr>
          <w:rFonts w:ascii="Times New Roman" w:hAnsi="Times New Roman"/>
          <w:sz w:val="28"/>
          <w:szCs w:val="24"/>
        </w:rPr>
        <w:t xml:space="preserve"> Plan is in OCULUS; how is your staff documenting?</w:t>
      </w:r>
    </w:p>
    <w:p w:rsidR="006C07B3" w:rsidRDefault="006C07B3" w:rsidP="006C07B3">
      <w:pPr>
        <w:ind w:left="360" w:hanging="360"/>
        <w:rPr>
          <w:rFonts w:ascii="Times New Roman" w:hAnsi="Times New Roman"/>
          <w:sz w:val="28"/>
          <w:szCs w:val="24"/>
        </w:rPr>
      </w:pPr>
      <w:r>
        <w:rPr>
          <w:rFonts w:ascii="Times New Roman" w:hAnsi="Times New Roman"/>
          <w:sz w:val="28"/>
          <w:szCs w:val="24"/>
        </w:rPr>
        <w:t>Ed – in manifests</w:t>
      </w:r>
    </w:p>
    <w:p w:rsidR="006C07B3" w:rsidRDefault="006C07B3" w:rsidP="006C07B3">
      <w:pPr>
        <w:ind w:left="360" w:hanging="360"/>
        <w:rPr>
          <w:rFonts w:ascii="Times New Roman" w:hAnsi="Times New Roman"/>
          <w:sz w:val="28"/>
          <w:szCs w:val="24"/>
        </w:rPr>
      </w:pPr>
      <w:r>
        <w:rPr>
          <w:rFonts w:ascii="Times New Roman" w:hAnsi="Times New Roman"/>
          <w:sz w:val="28"/>
          <w:szCs w:val="24"/>
        </w:rPr>
        <w:t>Beth – the main issue is the secondary containment of the frac tank that was there more than 35 days &amp; without being in the permit</w:t>
      </w:r>
    </w:p>
    <w:p w:rsidR="006C07B3" w:rsidRDefault="006C07B3" w:rsidP="006C07B3">
      <w:pPr>
        <w:ind w:left="360" w:hanging="360"/>
        <w:rPr>
          <w:rFonts w:ascii="Times New Roman" w:hAnsi="Times New Roman"/>
          <w:sz w:val="28"/>
          <w:szCs w:val="24"/>
        </w:rPr>
      </w:pPr>
      <w:r>
        <w:rPr>
          <w:rFonts w:ascii="Times New Roman" w:hAnsi="Times New Roman"/>
          <w:sz w:val="28"/>
          <w:szCs w:val="24"/>
        </w:rPr>
        <w:t>Ed – how did you arrive at these numbers</w:t>
      </w:r>
    </w:p>
    <w:p w:rsidR="006C07B3" w:rsidRDefault="006C07B3" w:rsidP="006C07B3">
      <w:pPr>
        <w:ind w:left="360" w:hanging="360"/>
        <w:rPr>
          <w:rFonts w:ascii="Times New Roman" w:hAnsi="Times New Roman"/>
          <w:sz w:val="28"/>
          <w:szCs w:val="24"/>
        </w:rPr>
      </w:pPr>
      <w:r>
        <w:rPr>
          <w:rFonts w:ascii="Times New Roman" w:hAnsi="Times New Roman"/>
          <w:sz w:val="28"/>
          <w:szCs w:val="24"/>
        </w:rPr>
        <w:t xml:space="preserve">Beth – it’s an estimation based upon knowledge; if you can show that our </w:t>
      </w:r>
      <w:r w:rsidR="0080126D">
        <w:rPr>
          <w:rFonts w:ascii="Times New Roman" w:hAnsi="Times New Roman"/>
          <w:sz w:val="28"/>
          <w:szCs w:val="24"/>
        </w:rPr>
        <w:t>estimates</w:t>
      </w:r>
      <w:r>
        <w:rPr>
          <w:rFonts w:ascii="Times New Roman" w:hAnsi="Times New Roman"/>
          <w:sz w:val="28"/>
          <w:szCs w:val="24"/>
        </w:rPr>
        <w:t xml:space="preserve"> are inaccurate, please give us another amount for economic benefit</w:t>
      </w:r>
    </w:p>
    <w:p w:rsidR="006C07B3" w:rsidRDefault="006C07B3" w:rsidP="006C07B3">
      <w:pPr>
        <w:ind w:left="360" w:hanging="360"/>
        <w:rPr>
          <w:rFonts w:ascii="Times New Roman" w:hAnsi="Times New Roman"/>
          <w:sz w:val="28"/>
          <w:szCs w:val="24"/>
        </w:rPr>
      </w:pPr>
      <w:r>
        <w:rPr>
          <w:rFonts w:ascii="Times New Roman" w:hAnsi="Times New Roman"/>
          <w:sz w:val="28"/>
          <w:szCs w:val="24"/>
        </w:rPr>
        <w:t xml:space="preserve">Ed – once the </w:t>
      </w:r>
      <w:r w:rsidR="0080126D">
        <w:rPr>
          <w:rFonts w:ascii="Times New Roman" w:hAnsi="Times New Roman"/>
          <w:sz w:val="28"/>
          <w:szCs w:val="24"/>
        </w:rPr>
        <w:t>material</w:t>
      </w:r>
      <w:r>
        <w:rPr>
          <w:rFonts w:ascii="Times New Roman" w:hAnsi="Times New Roman"/>
          <w:sz w:val="28"/>
          <w:szCs w:val="24"/>
        </w:rPr>
        <w:t xml:space="preserve"> is </w:t>
      </w:r>
      <w:r w:rsidR="0080126D">
        <w:rPr>
          <w:rFonts w:ascii="Times New Roman" w:hAnsi="Times New Roman"/>
          <w:sz w:val="28"/>
          <w:szCs w:val="24"/>
        </w:rPr>
        <w:t>processed</w:t>
      </w:r>
      <w:r>
        <w:rPr>
          <w:rFonts w:ascii="Times New Roman" w:hAnsi="Times New Roman"/>
          <w:sz w:val="28"/>
          <w:szCs w:val="24"/>
        </w:rPr>
        <w:t>, and sold, there is negligible economic gain; it was in a tank that was not leaking; so this is rebuttable;</w:t>
      </w:r>
    </w:p>
    <w:p w:rsidR="006C07B3" w:rsidRDefault="006C07B3" w:rsidP="006C07B3">
      <w:pPr>
        <w:ind w:left="360" w:hanging="360"/>
        <w:rPr>
          <w:rFonts w:ascii="Times New Roman" w:hAnsi="Times New Roman"/>
          <w:sz w:val="28"/>
          <w:szCs w:val="24"/>
        </w:rPr>
      </w:pPr>
      <w:r>
        <w:rPr>
          <w:rFonts w:ascii="Times New Roman" w:hAnsi="Times New Roman"/>
          <w:sz w:val="28"/>
          <w:szCs w:val="24"/>
        </w:rPr>
        <w:t xml:space="preserve">Beth – economic benefit can be </w:t>
      </w:r>
      <w:r w:rsidR="0080126D">
        <w:rPr>
          <w:rFonts w:ascii="Times New Roman" w:hAnsi="Times New Roman"/>
          <w:sz w:val="28"/>
          <w:szCs w:val="24"/>
        </w:rPr>
        <w:t>refuted</w:t>
      </w:r>
      <w:r>
        <w:rPr>
          <w:rFonts w:ascii="Times New Roman" w:hAnsi="Times New Roman"/>
          <w:sz w:val="28"/>
          <w:szCs w:val="24"/>
        </w:rPr>
        <w:t>; if you have a diff number for that, give us that info &amp; we can review and use as an alternate; the matrix amounts came from potential for harm based on moderate based upon size and quantity involved, the 10K penalty is single day gravity based instead of multiday;  we will need to do a long form consent order, we are 146 days out from inspection, need final action by day 300; the CO must go to OGC for approval; we are not requiring you to change operations, but we need a final date for the permit mod &amp; the final revised permit issued which will be part of the final CO.</w:t>
      </w:r>
    </w:p>
    <w:p w:rsidR="006C07B3" w:rsidRDefault="006C07B3" w:rsidP="006C07B3">
      <w:pPr>
        <w:ind w:left="360" w:hanging="360"/>
        <w:rPr>
          <w:rFonts w:ascii="Times New Roman" w:hAnsi="Times New Roman"/>
          <w:sz w:val="28"/>
          <w:szCs w:val="24"/>
        </w:rPr>
      </w:pPr>
      <w:r>
        <w:rPr>
          <w:rFonts w:ascii="Times New Roman" w:hAnsi="Times New Roman"/>
          <w:sz w:val="28"/>
          <w:szCs w:val="24"/>
        </w:rPr>
        <w:t>Ed – what are we looking at, 60 days/</w:t>
      </w:r>
    </w:p>
    <w:p w:rsidR="006C07B3" w:rsidRDefault="006C07B3" w:rsidP="006C07B3">
      <w:pPr>
        <w:ind w:left="360" w:hanging="360"/>
        <w:rPr>
          <w:rFonts w:ascii="Times New Roman" w:hAnsi="Times New Roman"/>
          <w:sz w:val="28"/>
          <w:szCs w:val="24"/>
        </w:rPr>
      </w:pPr>
      <w:r>
        <w:rPr>
          <w:rFonts w:ascii="Times New Roman" w:hAnsi="Times New Roman"/>
          <w:sz w:val="28"/>
          <w:szCs w:val="24"/>
        </w:rPr>
        <w:t>Beth – no, we would propose something more like 6-12 months; ensure we give you ample time for permitting b/c of the AP for keeping the frac tanks needed</w:t>
      </w:r>
    </w:p>
    <w:p w:rsidR="006C07B3" w:rsidRDefault="006C07B3" w:rsidP="006C07B3">
      <w:pPr>
        <w:ind w:left="360" w:hanging="360"/>
        <w:rPr>
          <w:rFonts w:ascii="Times New Roman" w:hAnsi="Times New Roman"/>
          <w:sz w:val="28"/>
          <w:szCs w:val="24"/>
        </w:rPr>
      </w:pPr>
      <w:r>
        <w:rPr>
          <w:rFonts w:ascii="Times New Roman" w:hAnsi="Times New Roman"/>
          <w:sz w:val="28"/>
          <w:szCs w:val="24"/>
        </w:rPr>
        <w:t>Ed – Jim start googling UL engineering certifications</w:t>
      </w:r>
    </w:p>
    <w:p w:rsidR="00C85282" w:rsidRDefault="00C85282" w:rsidP="006C07B3">
      <w:pPr>
        <w:ind w:left="360" w:hanging="360"/>
        <w:rPr>
          <w:rFonts w:ascii="Times New Roman" w:hAnsi="Times New Roman"/>
          <w:sz w:val="28"/>
          <w:szCs w:val="24"/>
        </w:rPr>
      </w:pPr>
      <w:r>
        <w:rPr>
          <w:rFonts w:ascii="Times New Roman" w:hAnsi="Times New Roman"/>
          <w:sz w:val="28"/>
          <w:szCs w:val="24"/>
        </w:rPr>
        <w:t>Beth – you will submit your proposed penalty w/in 2 weeks, due August 23</w:t>
      </w:r>
      <w:r w:rsidRPr="00C85282">
        <w:rPr>
          <w:rFonts w:ascii="Times New Roman" w:hAnsi="Times New Roman"/>
          <w:sz w:val="28"/>
          <w:szCs w:val="24"/>
          <w:vertAlign w:val="superscript"/>
        </w:rPr>
        <w:t>rd</w:t>
      </w:r>
      <w:r>
        <w:rPr>
          <w:rFonts w:ascii="Times New Roman" w:hAnsi="Times New Roman"/>
          <w:sz w:val="28"/>
          <w:szCs w:val="24"/>
        </w:rPr>
        <w:t xml:space="preserve">, b/c </w:t>
      </w:r>
      <w:r w:rsidR="0080126D">
        <w:rPr>
          <w:rFonts w:ascii="Times New Roman" w:hAnsi="Times New Roman"/>
          <w:sz w:val="28"/>
          <w:szCs w:val="24"/>
        </w:rPr>
        <w:t>Mgmt.</w:t>
      </w:r>
      <w:r>
        <w:rPr>
          <w:rFonts w:ascii="Times New Roman" w:hAnsi="Times New Roman"/>
          <w:sz w:val="28"/>
          <w:szCs w:val="24"/>
        </w:rPr>
        <w:t xml:space="preserve"> must review counter-offer</w:t>
      </w:r>
    </w:p>
    <w:p w:rsidR="00C85282" w:rsidRDefault="00C85282" w:rsidP="006C07B3">
      <w:pPr>
        <w:ind w:left="360" w:hanging="360"/>
        <w:rPr>
          <w:rFonts w:ascii="Times New Roman" w:hAnsi="Times New Roman"/>
          <w:sz w:val="28"/>
          <w:szCs w:val="24"/>
        </w:rPr>
      </w:pPr>
      <w:r>
        <w:rPr>
          <w:rFonts w:ascii="Times New Roman" w:hAnsi="Times New Roman"/>
          <w:sz w:val="28"/>
          <w:szCs w:val="24"/>
        </w:rPr>
        <w:t xml:space="preserve">Ed – I know $0 </w:t>
      </w:r>
      <w:r w:rsidR="0080126D">
        <w:rPr>
          <w:rFonts w:ascii="Times New Roman" w:hAnsi="Times New Roman"/>
          <w:sz w:val="28"/>
          <w:szCs w:val="24"/>
        </w:rPr>
        <w:t>won’t</w:t>
      </w:r>
      <w:r>
        <w:rPr>
          <w:rFonts w:ascii="Times New Roman" w:hAnsi="Times New Roman"/>
          <w:sz w:val="28"/>
          <w:szCs w:val="24"/>
        </w:rPr>
        <w:t xml:space="preserve"> work; per LEPC, can we do supplemental environmental projects</w:t>
      </w:r>
    </w:p>
    <w:p w:rsidR="00C85282" w:rsidRDefault="00C85282" w:rsidP="006C07B3">
      <w:pPr>
        <w:ind w:left="360" w:hanging="360"/>
        <w:rPr>
          <w:rFonts w:ascii="Times New Roman" w:hAnsi="Times New Roman"/>
          <w:sz w:val="28"/>
          <w:szCs w:val="24"/>
        </w:rPr>
      </w:pPr>
      <w:r>
        <w:rPr>
          <w:rFonts w:ascii="Times New Roman" w:hAnsi="Times New Roman"/>
          <w:sz w:val="28"/>
          <w:szCs w:val="24"/>
        </w:rPr>
        <w:t>B</w:t>
      </w:r>
      <w:r w:rsidR="00C979E6">
        <w:rPr>
          <w:rFonts w:ascii="Times New Roman" w:hAnsi="Times New Roman"/>
          <w:sz w:val="28"/>
          <w:szCs w:val="24"/>
        </w:rPr>
        <w:t>e</w:t>
      </w:r>
      <w:r>
        <w:rPr>
          <w:rFonts w:ascii="Times New Roman" w:hAnsi="Times New Roman"/>
          <w:sz w:val="28"/>
          <w:szCs w:val="24"/>
        </w:rPr>
        <w:t xml:space="preserve">th – we have an SEP policy, we can send you the documents for SEP’s or P2 projects; P2’s have a 1-1 amount &amp; SEP’s is 1.5x the </w:t>
      </w:r>
      <w:r w:rsidR="0080126D">
        <w:rPr>
          <w:rFonts w:ascii="Times New Roman" w:hAnsi="Times New Roman"/>
          <w:sz w:val="28"/>
          <w:szCs w:val="24"/>
        </w:rPr>
        <w:t>penalty; we</w:t>
      </w:r>
      <w:r>
        <w:rPr>
          <w:rFonts w:ascii="Times New Roman" w:hAnsi="Times New Roman"/>
          <w:sz w:val="28"/>
          <w:szCs w:val="24"/>
        </w:rPr>
        <w:t xml:space="preserve"> will send you a link to the EPA</w:t>
      </w:r>
      <w:r w:rsidR="00C979E6">
        <w:rPr>
          <w:rFonts w:ascii="Times New Roman" w:hAnsi="Times New Roman"/>
          <w:sz w:val="28"/>
          <w:szCs w:val="24"/>
        </w:rPr>
        <w:t xml:space="preserve"> guidance </w:t>
      </w:r>
    </w:p>
    <w:p w:rsidR="00C979E6" w:rsidRDefault="00C979E6" w:rsidP="006C07B3">
      <w:pPr>
        <w:ind w:left="360" w:hanging="360"/>
        <w:rPr>
          <w:rFonts w:ascii="Times New Roman" w:hAnsi="Times New Roman"/>
          <w:sz w:val="28"/>
          <w:szCs w:val="24"/>
        </w:rPr>
      </w:pPr>
      <w:r>
        <w:rPr>
          <w:rFonts w:ascii="Times New Roman" w:hAnsi="Times New Roman"/>
          <w:sz w:val="28"/>
          <w:szCs w:val="24"/>
        </w:rPr>
        <w:t>Ed – do you have any idea for projects?</w:t>
      </w:r>
    </w:p>
    <w:p w:rsidR="00C979E6" w:rsidRDefault="00C979E6" w:rsidP="006C07B3">
      <w:pPr>
        <w:ind w:left="360" w:hanging="360"/>
        <w:rPr>
          <w:rFonts w:ascii="Times New Roman" w:hAnsi="Times New Roman"/>
          <w:sz w:val="28"/>
          <w:szCs w:val="24"/>
        </w:rPr>
      </w:pPr>
      <w:r>
        <w:rPr>
          <w:rFonts w:ascii="Times New Roman" w:hAnsi="Times New Roman"/>
          <w:sz w:val="28"/>
          <w:szCs w:val="24"/>
        </w:rPr>
        <w:t>Beth – not at this time, but we will send you P2/SEP docs</w:t>
      </w:r>
    </w:p>
    <w:p w:rsidR="00C979E6" w:rsidRDefault="00C979E6" w:rsidP="006C07B3">
      <w:pPr>
        <w:ind w:left="360" w:hanging="360"/>
        <w:rPr>
          <w:rFonts w:ascii="Times New Roman" w:hAnsi="Times New Roman"/>
          <w:sz w:val="28"/>
          <w:szCs w:val="24"/>
        </w:rPr>
      </w:pPr>
    </w:p>
    <w:p w:rsidR="006C07B3" w:rsidRDefault="006C07B3" w:rsidP="006C07B3">
      <w:pPr>
        <w:ind w:left="360" w:hanging="360"/>
        <w:rPr>
          <w:rFonts w:ascii="Times New Roman" w:hAnsi="Times New Roman"/>
          <w:sz w:val="28"/>
          <w:szCs w:val="24"/>
        </w:rPr>
      </w:pPr>
    </w:p>
    <w:p w:rsidR="00C55872" w:rsidRPr="00EE407F" w:rsidRDefault="00C55872" w:rsidP="005C4ACA">
      <w:pPr>
        <w:ind w:left="360" w:hanging="360"/>
        <w:rPr>
          <w:rFonts w:ascii="Times New Roman" w:hAnsi="Times New Roman"/>
          <w:sz w:val="28"/>
          <w:szCs w:val="24"/>
        </w:rPr>
      </w:pPr>
      <w:r>
        <w:rPr>
          <w:rFonts w:ascii="Times New Roman" w:hAnsi="Times New Roman"/>
          <w:sz w:val="28"/>
          <w:szCs w:val="24"/>
        </w:rPr>
        <w:t xml:space="preserve"> </w:t>
      </w:r>
    </w:p>
    <w:sectPr w:rsidR="00C55872" w:rsidRPr="00EE407F" w:rsidSect="005C4ACA">
      <w:pgSz w:w="12240" w:h="15840"/>
      <w:pgMar w:top="1008" w:right="864" w:bottom="720" w:left="1008" w:header="720" w:footer="720" w:gutter="0"/>
      <w:paperSrc w:first="7" w:other="7"/>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altName w:val="Courier New"/>
    <w:panose1 w:val="02070409020205020404"/>
    <w:charset w:val="00"/>
    <w:family w:val="modern"/>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10214"/>
    <w:multiLevelType w:val="hybridMultilevel"/>
    <w:tmpl w:val="D1A4FC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8DD31DE"/>
    <w:multiLevelType w:val="hybridMultilevel"/>
    <w:tmpl w:val="B5760FCE"/>
    <w:lvl w:ilvl="0" w:tplc="D2FA3960">
      <w:start w:val="5"/>
      <w:numFmt w:val="decimal"/>
      <w:lvlText w:val="%1."/>
      <w:lvlJc w:val="left"/>
      <w:pPr>
        <w:tabs>
          <w:tab w:val="num" w:pos="720"/>
        </w:tabs>
        <w:ind w:left="720" w:hanging="360"/>
      </w:pPr>
    </w:lvl>
    <w:lvl w:ilvl="1" w:tplc="78C6CD2E" w:tentative="1">
      <w:start w:val="1"/>
      <w:numFmt w:val="decimal"/>
      <w:lvlText w:val="%2."/>
      <w:lvlJc w:val="left"/>
      <w:pPr>
        <w:tabs>
          <w:tab w:val="num" w:pos="1440"/>
        </w:tabs>
        <w:ind w:left="1440" w:hanging="360"/>
      </w:pPr>
    </w:lvl>
    <w:lvl w:ilvl="2" w:tplc="E958780C" w:tentative="1">
      <w:start w:val="1"/>
      <w:numFmt w:val="decimal"/>
      <w:lvlText w:val="%3."/>
      <w:lvlJc w:val="left"/>
      <w:pPr>
        <w:tabs>
          <w:tab w:val="num" w:pos="2160"/>
        </w:tabs>
        <w:ind w:left="2160" w:hanging="360"/>
      </w:pPr>
    </w:lvl>
    <w:lvl w:ilvl="3" w:tplc="EE0CCADC" w:tentative="1">
      <w:start w:val="1"/>
      <w:numFmt w:val="decimal"/>
      <w:lvlText w:val="%4."/>
      <w:lvlJc w:val="left"/>
      <w:pPr>
        <w:tabs>
          <w:tab w:val="num" w:pos="2880"/>
        </w:tabs>
        <w:ind w:left="2880" w:hanging="360"/>
      </w:pPr>
    </w:lvl>
    <w:lvl w:ilvl="4" w:tplc="E348C736" w:tentative="1">
      <w:start w:val="1"/>
      <w:numFmt w:val="decimal"/>
      <w:lvlText w:val="%5."/>
      <w:lvlJc w:val="left"/>
      <w:pPr>
        <w:tabs>
          <w:tab w:val="num" w:pos="3600"/>
        </w:tabs>
        <w:ind w:left="3600" w:hanging="360"/>
      </w:pPr>
    </w:lvl>
    <w:lvl w:ilvl="5" w:tplc="02C0DD84" w:tentative="1">
      <w:start w:val="1"/>
      <w:numFmt w:val="decimal"/>
      <w:lvlText w:val="%6."/>
      <w:lvlJc w:val="left"/>
      <w:pPr>
        <w:tabs>
          <w:tab w:val="num" w:pos="4320"/>
        </w:tabs>
        <w:ind w:left="4320" w:hanging="360"/>
      </w:pPr>
    </w:lvl>
    <w:lvl w:ilvl="6" w:tplc="BB0E77BC" w:tentative="1">
      <w:start w:val="1"/>
      <w:numFmt w:val="decimal"/>
      <w:lvlText w:val="%7."/>
      <w:lvlJc w:val="left"/>
      <w:pPr>
        <w:tabs>
          <w:tab w:val="num" w:pos="5040"/>
        </w:tabs>
        <w:ind w:left="5040" w:hanging="360"/>
      </w:pPr>
    </w:lvl>
    <w:lvl w:ilvl="7" w:tplc="C674D38C" w:tentative="1">
      <w:start w:val="1"/>
      <w:numFmt w:val="decimal"/>
      <w:lvlText w:val="%8."/>
      <w:lvlJc w:val="left"/>
      <w:pPr>
        <w:tabs>
          <w:tab w:val="num" w:pos="5760"/>
        </w:tabs>
        <w:ind w:left="5760" w:hanging="360"/>
      </w:pPr>
    </w:lvl>
    <w:lvl w:ilvl="8" w:tplc="42DA3A02" w:tentative="1">
      <w:start w:val="1"/>
      <w:numFmt w:val="decimal"/>
      <w:lvlText w:val="%9."/>
      <w:lvlJc w:val="left"/>
      <w:pPr>
        <w:tabs>
          <w:tab w:val="num" w:pos="6480"/>
        </w:tabs>
        <w:ind w:left="6480" w:hanging="360"/>
      </w:pPr>
    </w:lvl>
  </w:abstractNum>
  <w:abstractNum w:abstractNumId="2" w15:restartNumberingAfterBreak="0">
    <w:nsid w:val="10AB11C3"/>
    <w:multiLevelType w:val="hybridMultilevel"/>
    <w:tmpl w:val="10B69A2E"/>
    <w:lvl w:ilvl="0" w:tplc="F3D2740A">
      <w:start w:val="12"/>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2934A98"/>
    <w:multiLevelType w:val="hybridMultilevel"/>
    <w:tmpl w:val="C890D3AA"/>
    <w:lvl w:ilvl="0" w:tplc="9B6641B6">
      <w:start w:val="1"/>
      <w:numFmt w:val="decimal"/>
      <w:lvlText w:val="%1."/>
      <w:lvlJc w:val="left"/>
      <w:pPr>
        <w:tabs>
          <w:tab w:val="num" w:pos="720"/>
        </w:tabs>
        <w:ind w:left="720" w:hanging="360"/>
      </w:pPr>
    </w:lvl>
    <w:lvl w:ilvl="1" w:tplc="47BEB33C" w:tentative="1">
      <w:start w:val="1"/>
      <w:numFmt w:val="decimal"/>
      <w:lvlText w:val="%2."/>
      <w:lvlJc w:val="left"/>
      <w:pPr>
        <w:tabs>
          <w:tab w:val="num" w:pos="1440"/>
        </w:tabs>
        <w:ind w:left="1440" w:hanging="360"/>
      </w:pPr>
    </w:lvl>
    <w:lvl w:ilvl="2" w:tplc="AFF6F936" w:tentative="1">
      <w:start w:val="1"/>
      <w:numFmt w:val="decimal"/>
      <w:lvlText w:val="%3."/>
      <w:lvlJc w:val="left"/>
      <w:pPr>
        <w:tabs>
          <w:tab w:val="num" w:pos="2160"/>
        </w:tabs>
        <w:ind w:left="2160" w:hanging="360"/>
      </w:pPr>
    </w:lvl>
    <w:lvl w:ilvl="3" w:tplc="4430466C" w:tentative="1">
      <w:start w:val="1"/>
      <w:numFmt w:val="decimal"/>
      <w:lvlText w:val="%4."/>
      <w:lvlJc w:val="left"/>
      <w:pPr>
        <w:tabs>
          <w:tab w:val="num" w:pos="2880"/>
        </w:tabs>
        <w:ind w:left="2880" w:hanging="360"/>
      </w:pPr>
    </w:lvl>
    <w:lvl w:ilvl="4" w:tplc="F62A463C" w:tentative="1">
      <w:start w:val="1"/>
      <w:numFmt w:val="decimal"/>
      <w:lvlText w:val="%5."/>
      <w:lvlJc w:val="left"/>
      <w:pPr>
        <w:tabs>
          <w:tab w:val="num" w:pos="3600"/>
        </w:tabs>
        <w:ind w:left="3600" w:hanging="360"/>
      </w:pPr>
    </w:lvl>
    <w:lvl w:ilvl="5" w:tplc="E9BC6E42" w:tentative="1">
      <w:start w:val="1"/>
      <w:numFmt w:val="decimal"/>
      <w:lvlText w:val="%6."/>
      <w:lvlJc w:val="left"/>
      <w:pPr>
        <w:tabs>
          <w:tab w:val="num" w:pos="4320"/>
        </w:tabs>
        <w:ind w:left="4320" w:hanging="360"/>
      </w:pPr>
    </w:lvl>
    <w:lvl w:ilvl="6" w:tplc="38208A42" w:tentative="1">
      <w:start w:val="1"/>
      <w:numFmt w:val="decimal"/>
      <w:lvlText w:val="%7."/>
      <w:lvlJc w:val="left"/>
      <w:pPr>
        <w:tabs>
          <w:tab w:val="num" w:pos="5040"/>
        </w:tabs>
        <w:ind w:left="5040" w:hanging="360"/>
      </w:pPr>
    </w:lvl>
    <w:lvl w:ilvl="7" w:tplc="67BC105C" w:tentative="1">
      <w:start w:val="1"/>
      <w:numFmt w:val="decimal"/>
      <w:lvlText w:val="%8."/>
      <w:lvlJc w:val="left"/>
      <w:pPr>
        <w:tabs>
          <w:tab w:val="num" w:pos="5760"/>
        </w:tabs>
        <w:ind w:left="5760" w:hanging="360"/>
      </w:pPr>
    </w:lvl>
    <w:lvl w:ilvl="8" w:tplc="F5788940" w:tentative="1">
      <w:start w:val="1"/>
      <w:numFmt w:val="decimal"/>
      <w:lvlText w:val="%9."/>
      <w:lvlJc w:val="left"/>
      <w:pPr>
        <w:tabs>
          <w:tab w:val="num" w:pos="6480"/>
        </w:tabs>
        <w:ind w:left="6480" w:hanging="360"/>
      </w:pPr>
    </w:lvl>
  </w:abstractNum>
  <w:abstractNum w:abstractNumId="4" w15:restartNumberingAfterBreak="0">
    <w:nsid w:val="14302A9A"/>
    <w:multiLevelType w:val="hybridMultilevel"/>
    <w:tmpl w:val="2A709398"/>
    <w:lvl w:ilvl="0" w:tplc="B85C2600">
      <w:start w:val="3"/>
      <w:numFmt w:val="decimal"/>
      <w:lvlText w:val="%1."/>
      <w:lvlJc w:val="left"/>
      <w:pPr>
        <w:tabs>
          <w:tab w:val="num" w:pos="720"/>
        </w:tabs>
        <w:ind w:left="720" w:hanging="360"/>
      </w:pPr>
    </w:lvl>
    <w:lvl w:ilvl="1" w:tplc="2F82087C" w:tentative="1">
      <w:start w:val="1"/>
      <w:numFmt w:val="decimal"/>
      <w:lvlText w:val="%2."/>
      <w:lvlJc w:val="left"/>
      <w:pPr>
        <w:tabs>
          <w:tab w:val="num" w:pos="1440"/>
        </w:tabs>
        <w:ind w:left="1440" w:hanging="360"/>
      </w:pPr>
    </w:lvl>
    <w:lvl w:ilvl="2" w:tplc="D5A46E18" w:tentative="1">
      <w:start w:val="1"/>
      <w:numFmt w:val="decimal"/>
      <w:lvlText w:val="%3."/>
      <w:lvlJc w:val="left"/>
      <w:pPr>
        <w:tabs>
          <w:tab w:val="num" w:pos="2160"/>
        </w:tabs>
        <w:ind w:left="2160" w:hanging="360"/>
      </w:pPr>
    </w:lvl>
    <w:lvl w:ilvl="3" w:tplc="F1142C20" w:tentative="1">
      <w:start w:val="1"/>
      <w:numFmt w:val="decimal"/>
      <w:lvlText w:val="%4."/>
      <w:lvlJc w:val="left"/>
      <w:pPr>
        <w:tabs>
          <w:tab w:val="num" w:pos="2880"/>
        </w:tabs>
        <w:ind w:left="2880" w:hanging="360"/>
      </w:pPr>
    </w:lvl>
    <w:lvl w:ilvl="4" w:tplc="4828BDB6" w:tentative="1">
      <w:start w:val="1"/>
      <w:numFmt w:val="decimal"/>
      <w:lvlText w:val="%5."/>
      <w:lvlJc w:val="left"/>
      <w:pPr>
        <w:tabs>
          <w:tab w:val="num" w:pos="3600"/>
        </w:tabs>
        <w:ind w:left="3600" w:hanging="360"/>
      </w:pPr>
    </w:lvl>
    <w:lvl w:ilvl="5" w:tplc="681671AA" w:tentative="1">
      <w:start w:val="1"/>
      <w:numFmt w:val="decimal"/>
      <w:lvlText w:val="%6."/>
      <w:lvlJc w:val="left"/>
      <w:pPr>
        <w:tabs>
          <w:tab w:val="num" w:pos="4320"/>
        </w:tabs>
        <w:ind w:left="4320" w:hanging="360"/>
      </w:pPr>
    </w:lvl>
    <w:lvl w:ilvl="6" w:tplc="F0EC4270" w:tentative="1">
      <w:start w:val="1"/>
      <w:numFmt w:val="decimal"/>
      <w:lvlText w:val="%7."/>
      <w:lvlJc w:val="left"/>
      <w:pPr>
        <w:tabs>
          <w:tab w:val="num" w:pos="5040"/>
        </w:tabs>
        <w:ind w:left="5040" w:hanging="360"/>
      </w:pPr>
    </w:lvl>
    <w:lvl w:ilvl="7" w:tplc="574EC344" w:tentative="1">
      <w:start w:val="1"/>
      <w:numFmt w:val="decimal"/>
      <w:lvlText w:val="%8."/>
      <w:lvlJc w:val="left"/>
      <w:pPr>
        <w:tabs>
          <w:tab w:val="num" w:pos="5760"/>
        </w:tabs>
        <w:ind w:left="5760" w:hanging="360"/>
      </w:pPr>
    </w:lvl>
    <w:lvl w:ilvl="8" w:tplc="8DA2126E" w:tentative="1">
      <w:start w:val="1"/>
      <w:numFmt w:val="decimal"/>
      <w:lvlText w:val="%9."/>
      <w:lvlJc w:val="left"/>
      <w:pPr>
        <w:tabs>
          <w:tab w:val="num" w:pos="6480"/>
        </w:tabs>
        <w:ind w:left="6480" w:hanging="360"/>
      </w:pPr>
    </w:lvl>
  </w:abstractNum>
  <w:abstractNum w:abstractNumId="5" w15:restartNumberingAfterBreak="0">
    <w:nsid w:val="147639BF"/>
    <w:multiLevelType w:val="hybridMultilevel"/>
    <w:tmpl w:val="255C8C20"/>
    <w:lvl w:ilvl="0" w:tplc="1272E792">
      <w:start w:val="6"/>
      <w:numFmt w:val="decimal"/>
      <w:lvlText w:val="%1."/>
      <w:lvlJc w:val="left"/>
      <w:pPr>
        <w:tabs>
          <w:tab w:val="num" w:pos="720"/>
        </w:tabs>
        <w:ind w:left="720" w:hanging="360"/>
      </w:pPr>
    </w:lvl>
    <w:lvl w:ilvl="1" w:tplc="7A381D44" w:tentative="1">
      <w:start w:val="1"/>
      <w:numFmt w:val="decimal"/>
      <w:lvlText w:val="%2."/>
      <w:lvlJc w:val="left"/>
      <w:pPr>
        <w:tabs>
          <w:tab w:val="num" w:pos="1440"/>
        </w:tabs>
        <w:ind w:left="1440" w:hanging="360"/>
      </w:pPr>
    </w:lvl>
    <w:lvl w:ilvl="2" w:tplc="43965308" w:tentative="1">
      <w:start w:val="1"/>
      <w:numFmt w:val="decimal"/>
      <w:lvlText w:val="%3."/>
      <w:lvlJc w:val="left"/>
      <w:pPr>
        <w:tabs>
          <w:tab w:val="num" w:pos="2160"/>
        </w:tabs>
        <w:ind w:left="2160" w:hanging="360"/>
      </w:pPr>
    </w:lvl>
    <w:lvl w:ilvl="3" w:tplc="DA300B56" w:tentative="1">
      <w:start w:val="1"/>
      <w:numFmt w:val="decimal"/>
      <w:lvlText w:val="%4."/>
      <w:lvlJc w:val="left"/>
      <w:pPr>
        <w:tabs>
          <w:tab w:val="num" w:pos="2880"/>
        </w:tabs>
        <w:ind w:left="2880" w:hanging="360"/>
      </w:pPr>
    </w:lvl>
    <w:lvl w:ilvl="4" w:tplc="2032A7C8" w:tentative="1">
      <w:start w:val="1"/>
      <w:numFmt w:val="decimal"/>
      <w:lvlText w:val="%5."/>
      <w:lvlJc w:val="left"/>
      <w:pPr>
        <w:tabs>
          <w:tab w:val="num" w:pos="3600"/>
        </w:tabs>
        <w:ind w:left="3600" w:hanging="360"/>
      </w:pPr>
    </w:lvl>
    <w:lvl w:ilvl="5" w:tplc="2ED285B6" w:tentative="1">
      <w:start w:val="1"/>
      <w:numFmt w:val="decimal"/>
      <w:lvlText w:val="%6."/>
      <w:lvlJc w:val="left"/>
      <w:pPr>
        <w:tabs>
          <w:tab w:val="num" w:pos="4320"/>
        </w:tabs>
        <w:ind w:left="4320" w:hanging="360"/>
      </w:pPr>
    </w:lvl>
    <w:lvl w:ilvl="6" w:tplc="181C67DA" w:tentative="1">
      <w:start w:val="1"/>
      <w:numFmt w:val="decimal"/>
      <w:lvlText w:val="%7."/>
      <w:lvlJc w:val="left"/>
      <w:pPr>
        <w:tabs>
          <w:tab w:val="num" w:pos="5040"/>
        </w:tabs>
        <w:ind w:left="5040" w:hanging="360"/>
      </w:pPr>
    </w:lvl>
    <w:lvl w:ilvl="7" w:tplc="A190A75A" w:tentative="1">
      <w:start w:val="1"/>
      <w:numFmt w:val="decimal"/>
      <w:lvlText w:val="%8."/>
      <w:lvlJc w:val="left"/>
      <w:pPr>
        <w:tabs>
          <w:tab w:val="num" w:pos="5760"/>
        </w:tabs>
        <w:ind w:left="5760" w:hanging="360"/>
      </w:pPr>
    </w:lvl>
    <w:lvl w:ilvl="8" w:tplc="B9382C2C" w:tentative="1">
      <w:start w:val="1"/>
      <w:numFmt w:val="decimal"/>
      <w:lvlText w:val="%9."/>
      <w:lvlJc w:val="left"/>
      <w:pPr>
        <w:tabs>
          <w:tab w:val="num" w:pos="6480"/>
        </w:tabs>
        <w:ind w:left="6480" w:hanging="360"/>
      </w:pPr>
    </w:lvl>
  </w:abstractNum>
  <w:abstractNum w:abstractNumId="6" w15:restartNumberingAfterBreak="0">
    <w:nsid w:val="15451CAF"/>
    <w:multiLevelType w:val="hybridMultilevel"/>
    <w:tmpl w:val="3EB8803C"/>
    <w:lvl w:ilvl="0" w:tplc="04090001">
      <w:start w:val="1"/>
      <w:numFmt w:val="bullet"/>
      <w:lvlText w:val=""/>
      <w:lvlJc w:val="left"/>
      <w:pPr>
        <w:tabs>
          <w:tab w:val="num" w:pos="720"/>
        </w:tabs>
        <w:ind w:left="720" w:hanging="360"/>
      </w:pPr>
      <w:rPr>
        <w:rFonts w:ascii="Symbol" w:hAnsi="Symbol" w:hint="default"/>
      </w:rPr>
    </w:lvl>
    <w:lvl w:ilvl="1" w:tplc="EA88FA74" w:tentative="1">
      <w:start w:val="1"/>
      <w:numFmt w:val="decimal"/>
      <w:lvlText w:val="%2."/>
      <w:lvlJc w:val="left"/>
      <w:pPr>
        <w:tabs>
          <w:tab w:val="num" w:pos="1440"/>
        </w:tabs>
        <w:ind w:left="1440" w:hanging="360"/>
      </w:pPr>
    </w:lvl>
    <w:lvl w:ilvl="2" w:tplc="CD7EE78C" w:tentative="1">
      <w:start w:val="1"/>
      <w:numFmt w:val="decimal"/>
      <w:lvlText w:val="%3."/>
      <w:lvlJc w:val="left"/>
      <w:pPr>
        <w:tabs>
          <w:tab w:val="num" w:pos="2160"/>
        </w:tabs>
        <w:ind w:left="2160" w:hanging="360"/>
      </w:pPr>
    </w:lvl>
    <w:lvl w:ilvl="3" w:tplc="71CCFAC8" w:tentative="1">
      <w:start w:val="1"/>
      <w:numFmt w:val="decimal"/>
      <w:lvlText w:val="%4."/>
      <w:lvlJc w:val="left"/>
      <w:pPr>
        <w:tabs>
          <w:tab w:val="num" w:pos="2880"/>
        </w:tabs>
        <w:ind w:left="2880" w:hanging="360"/>
      </w:pPr>
    </w:lvl>
    <w:lvl w:ilvl="4" w:tplc="912E3EEA" w:tentative="1">
      <w:start w:val="1"/>
      <w:numFmt w:val="decimal"/>
      <w:lvlText w:val="%5."/>
      <w:lvlJc w:val="left"/>
      <w:pPr>
        <w:tabs>
          <w:tab w:val="num" w:pos="3600"/>
        </w:tabs>
        <w:ind w:left="3600" w:hanging="360"/>
      </w:pPr>
    </w:lvl>
    <w:lvl w:ilvl="5" w:tplc="E4DEB0EC" w:tentative="1">
      <w:start w:val="1"/>
      <w:numFmt w:val="decimal"/>
      <w:lvlText w:val="%6."/>
      <w:lvlJc w:val="left"/>
      <w:pPr>
        <w:tabs>
          <w:tab w:val="num" w:pos="4320"/>
        </w:tabs>
        <w:ind w:left="4320" w:hanging="360"/>
      </w:pPr>
    </w:lvl>
    <w:lvl w:ilvl="6" w:tplc="E5D82964" w:tentative="1">
      <w:start w:val="1"/>
      <w:numFmt w:val="decimal"/>
      <w:lvlText w:val="%7."/>
      <w:lvlJc w:val="left"/>
      <w:pPr>
        <w:tabs>
          <w:tab w:val="num" w:pos="5040"/>
        </w:tabs>
        <w:ind w:left="5040" w:hanging="360"/>
      </w:pPr>
    </w:lvl>
    <w:lvl w:ilvl="7" w:tplc="649C2134" w:tentative="1">
      <w:start w:val="1"/>
      <w:numFmt w:val="decimal"/>
      <w:lvlText w:val="%8."/>
      <w:lvlJc w:val="left"/>
      <w:pPr>
        <w:tabs>
          <w:tab w:val="num" w:pos="5760"/>
        </w:tabs>
        <w:ind w:left="5760" w:hanging="360"/>
      </w:pPr>
    </w:lvl>
    <w:lvl w:ilvl="8" w:tplc="13866ADC" w:tentative="1">
      <w:start w:val="1"/>
      <w:numFmt w:val="decimal"/>
      <w:lvlText w:val="%9."/>
      <w:lvlJc w:val="left"/>
      <w:pPr>
        <w:tabs>
          <w:tab w:val="num" w:pos="6480"/>
        </w:tabs>
        <w:ind w:left="6480" w:hanging="360"/>
      </w:pPr>
    </w:lvl>
  </w:abstractNum>
  <w:abstractNum w:abstractNumId="7" w15:restartNumberingAfterBreak="0">
    <w:nsid w:val="17554A97"/>
    <w:multiLevelType w:val="hybridMultilevel"/>
    <w:tmpl w:val="99F823C6"/>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1B8D3270"/>
    <w:multiLevelType w:val="hybridMultilevel"/>
    <w:tmpl w:val="5A5257DE"/>
    <w:lvl w:ilvl="0" w:tplc="6A4E9084">
      <w:start w:val="4"/>
      <w:numFmt w:val="decimal"/>
      <w:lvlText w:val="%1."/>
      <w:lvlJc w:val="left"/>
      <w:pPr>
        <w:tabs>
          <w:tab w:val="num" w:pos="720"/>
        </w:tabs>
        <w:ind w:left="720" w:hanging="360"/>
      </w:pPr>
    </w:lvl>
    <w:lvl w:ilvl="1" w:tplc="AF04984E" w:tentative="1">
      <w:start w:val="1"/>
      <w:numFmt w:val="decimal"/>
      <w:lvlText w:val="%2."/>
      <w:lvlJc w:val="left"/>
      <w:pPr>
        <w:tabs>
          <w:tab w:val="num" w:pos="1440"/>
        </w:tabs>
        <w:ind w:left="1440" w:hanging="360"/>
      </w:pPr>
    </w:lvl>
    <w:lvl w:ilvl="2" w:tplc="5DCA7B54" w:tentative="1">
      <w:start w:val="1"/>
      <w:numFmt w:val="decimal"/>
      <w:lvlText w:val="%3."/>
      <w:lvlJc w:val="left"/>
      <w:pPr>
        <w:tabs>
          <w:tab w:val="num" w:pos="2160"/>
        </w:tabs>
        <w:ind w:left="2160" w:hanging="360"/>
      </w:pPr>
    </w:lvl>
    <w:lvl w:ilvl="3" w:tplc="B7B05608" w:tentative="1">
      <w:start w:val="1"/>
      <w:numFmt w:val="decimal"/>
      <w:lvlText w:val="%4."/>
      <w:lvlJc w:val="left"/>
      <w:pPr>
        <w:tabs>
          <w:tab w:val="num" w:pos="2880"/>
        </w:tabs>
        <w:ind w:left="2880" w:hanging="360"/>
      </w:pPr>
    </w:lvl>
    <w:lvl w:ilvl="4" w:tplc="FDE844AE" w:tentative="1">
      <w:start w:val="1"/>
      <w:numFmt w:val="decimal"/>
      <w:lvlText w:val="%5."/>
      <w:lvlJc w:val="left"/>
      <w:pPr>
        <w:tabs>
          <w:tab w:val="num" w:pos="3600"/>
        </w:tabs>
        <w:ind w:left="3600" w:hanging="360"/>
      </w:pPr>
    </w:lvl>
    <w:lvl w:ilvl="5" w:tplc="57B2B05C" w:tentative="1">
      <w:start w:val="1"/>
      <w:numFmt w:val="decimal"/>
      <w:lvlText w:val="%6."/>
      <w:lvlJc w:val="left"/>
      <w:pPr>
        <w:tabs>
          <w:tab w:val="num" w:pos="4320"/>
        </w:tabs>
        <w:ind w:left="4320" w:hanging="360"/>
      </w:pPr>
    </w:lvl>
    <w:lvl w:ilvl="6" w:tplc="373EA806" w:tentative="1">
      <w:start w:val="1"/>
      <w:numFmt w:val="decimal"/>
      <w:lvlText w:val="%7."/>
      <w:lvlJc w:val="left"/>
      <w:pPr>
        <w:tabs>
          <w:tab w:val="num" w:pos="5040"/>
        </w:tabs>
        <w:ind w:left="5040" w:hanging="360"/>
      </w:pPr>
    </w:lvl>
    <w:lvl w:ilvl="7" w:tplc="826A7BF2" w:tentative="1">
      <w:start w:val="1"/>
      <w:numFmt w:val="decimal"/>
      <w:lvlText w:val="%8."/>
      <w:lvlJc w:val="left"/>
      <w:pPr>
        <w:tabs>
          <w:tab w:val="num" w:pos="5760"/>
        </w:tabs>
        <w:ind w:left="5760" w:hanging="360"/>
      </w:pPr>
    </w:lvl>
    <w:lvl w:ilvl="8" w:tplc="826A9E36" w:tentative="1">
      <w:start w:val="1"/>
      <w:numFmt w:val="decimal"/>
      <w:lvlText w:val="%9."/>
      <w:lvlJc w:val="left"/>
      <w:pPr>
        <w:tabs>
          <w:tab w:val="num" w:pos="6480"/>
        </w:tabs>
        <w:ind w:left="6480" w:hanging="360"/>
      </w:pPr>
    </w:lvl>
  </w:abstractNum>
  <w:abstractNum w:abstractNumId="9" w15:restartNumberingAfterBreak="0">
    <w:nsid w:val="2516679D"/>
    <w:multiLevelType w:val="hybridMultilevel"/>
    <w:tmpl w:val="9E56E4C8"/>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26263F0E"/>
    <w:multiLevelType w:val="hybridMultilevel"/>
    <w:tmpl w:val="5AFCE9A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28AB64A3"/>
    <w:multiLevelType w:val="hybridMultilevel"/>
    <w:tmpl w:val="3FE24152"/>
    <w:lvl w:ilvl="0" w:tplc="52B8C39C">
      <w:start w:val="4"/>
      <w:numFmt w:val="decimal"/>
      <w:lvlText w:val="%1."/>
      <w:lvlJc w:val="left"/>
      <w:pPr>
        <w:tabs>
          <w:tab w:val="num" w:pos="720"/>
        </w:tabs>
        <w:ind w:left="720" w:hanging="360"/>
      </w:pPr>
    </w:lvl>
    <w:lvl w:ilvl="1" w:tplc="AA040724" w:tentative="1">
      <w:start w:val="1"/>
      <w:numFmt w:val="decimal"/>
      <w:lvlText w:val="%2."/>
      <w:lvlJc w:val="left"/>
      <w:pPr>
        <w:tabs>
          <w:tab w:val="num" w:pos="1440"/>
        </w:tabs>
        <w:ind w:left="1440" w:hanging="360"/>
      </w:pPr>
    </w:lvl>
    <w:lvl w:ilvl="2" w:tplc="6E80BCD4" w:tentative="1">
      <w:start w:val="1"/>
      <w:numFmt w:val="decimal"/>
      <w:lvlText w:val="%3."/>
      <w:lvlJc w:val="left"/>
      <w:pPr>
        <w:tabs>
          <w:tab w:val="num" w:pos="2160"/>
        </w:tabs>
        <w:ind w:left="2160" w:hanging="360"/>
      </w:pPr>
    </w:lvl>
    <w:lvl w:ilvl="3" w:tplc="7FD822CA" w:tentative="1">
      <w:start w:val="1"/>
      <w:numFmt w:val="decimal"/>
      <w:lvlText w:val="%4."/>
      <w:lvlJc w:val="left"/>
      <w:pPr>
        <w:tabs>
          <w:tab w:val="num" w:pos="2880"/>
        </w:tabs>
        <w:ind w:left="2880" w:hanging="360"/>
      </w:pPr>
    </w:lvl>
    <w:lvl w:ilvl="4" w:tplc="F22AC430" w:tentative="1">
      <w:start w:val="1"/>
      <w:numFmt w:val="decimal"/>
      <w:lvlText w:val="%5."/>
      <w:lvlJc w:val="left"/>
      <w:pPr>
        <w:tabs>
          <w:tab w:val="num" w:pos="3600"/>
        </w:tabs>
        <w:ind w:left="3600" w:hanging="360"/>
      </w:pPr>
    </w:lvl>
    <w:lvl w:ilvl="5" w:tplc="DD92B186" w:tentative="1">
      <w:start w:val="1"/>
      <w:numFmt w:val="decimal"/>
      <w:lvlText w:val="%6."/>
      <w:lvlJc w:val="left"/>
      <w:pPr>
        <w:tabs>
          <w:tab w:val="num" w:pos="4320"/>
        </w:tabs>
        <w:ind w:left="4320" w:hanging="360"/>
      </w:pPr>
    </w:lvl>
    <w:lvl w:ilvl="6" w:tplc="17DE08AE" w:tentative="1">
      <w:start w:val="1"/>
      <w:numFmt w:val="decimal"/>
      <w:lvlText w:val="%7."/>
      <w:lvlJc w:val="left"/>
      <w:pPr>
        <w:tabs>
          <w:tab w:val="num" w:pos="5040"/>
        </w:tabs>
        <w:ind w:left="5040" w:hanging="360"/>
      </w:pPr>
    </w:lvl>
    <w:lvl w:ilvl="7" w:tplc="46546118" w:tentative="1">
      <w:start w:val="1"/>
      <w:numFmt w:val="decimal"/>
      <w:lvlText w:val="%8."/>
      <w:lvlJc w:val="left"/>
      <w:pPr>
        <w:tabs>
          <w:tab w:val="num" w:pos="5760"/>
        </w:tabs>
        <w:ind w:left="5760" w:hanging="360"/>
      </w:pPr>
    </w:lvl>
    <w:lvl w:ilvl="8" w:tplc="5DE47F70" w:tentative="1">
      <w:start w:val="1"/>
      <w:numFmt w:val="decimal"/>
      <w:lvlText w:val="%9."/>
      <w:lvlJc w:val="left"/>
      <w:pPr>
        <w:tabs>
          <w:tab w:val="num" w:pos="6480"/>
        </w:tabs>
        <w:ind w:left="6480" w:hanging="360"/>
      </w:pPr>
    </w:lvl>
  </w:abstractNum>
  <w:abstractNum w:abstractNumId="12" w15:restartNumberingAfterBreak="0">
    <w:nsid w:val="2A3602DA"/>
    <w:multiLevelType w:val="hybridMultilevel"/>
    <w:tmpl w:val="5EB844BA"/>
    <w:lvl w:ilvl="0" w:tplc="C1A6AD5C">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30725119"/>
    <w:multiLevelType w:val="hybridMultilevel"/>
    <w:tmpl w:val="E9480FC8"/>
    <w:lvl w:ilvl="0" w:tplc="C7D0FE0C">
      <w:start w:val="3"/>
      <w:numFmt w:val="decimal"/>
      <w:lvlText w:val="%1."/>
      <w:lvlJc w:val="left"/>
      <w:pPr>
        <w:tabs>
          <w:tab w:val="num" w:pos="720"/>
        </w:tabs>
        <w:ind w:left="720" w:hanging="360"/>
      </w:pPr>
    </w:lvl>
    <w:lvl w:ilvl="1" w:tplc="A53201FA" w:tentative="1">
      <w:start w:val="1"/>
      <w:numFmt w:val="decimal"/>
      <w:lvlText w:val="%2."/>
      <w:lvlJc w:val="left"/>
      <w:pPr>
        <w:tabs>
          <w:tab w:val="num" w:pos="1440"/>
        </w:tabs>
        <w:ind w:left="1440" w:hanging="360"/>
      </w:pPr>
    </w:lvl>
    <w:lvl w:ilvl="2" w:tplc="2D741202" w:tentative="1">
      <w:start w:val="1"/>
      <w:numFmt w:val="decimal"/>
      <w:lvlText w:val="%3."/>
      <w:lvlJc w:val="left"/>
      <w:pPr>
        <w:tabs>
          <w:tab w:val="num" w:pos="2160"/>
        </w:tabs>
        <w:ind w:left="2160" w:hanging="360"/>
      </w:pPr>
    </w:lvl>
    <w:lvl w:ilvl="3" w:tplc="408A4476" w:tentative="1">
      <w:start w:val="1"/>
      <w:numFmt w:val="decimal"/>
      <w:lvlText w:val="%4."/>
      <w:lvlJc w:val="left"/>
      <w:pPr>
        <w:tabs>
          <w:tab w:val="num" w:pos="2880"/>
        </w:tabs>
        <w:ind w:left="2880" w:hanging="360"/>
      </w:pPr>
    </w:lvl>
    <w:lvl w:ilvl="4" w:tplc="F5F8C8F4" w:tentative="1">
      <w:start w:val="1"/>
      <w:numFmt w:val="decimal"/>
      <w:lvlText w:val="%5."/>
      <w:lvlJc w:val="left"/>
      <w:pPr>
        <w:tabs>
          <w:tab w:val="num" w:pos="3600"/>
        </w:tabs>
        <w:ind w:left="3600" w:hanging="360"/>
      </w:pPr>
    </w:lvl>
    <w:lvl w:ilvl="5" w:tplc="B900A95A" w:tentative="1">
      <w:start w:val="1"/>
      <w:numFmt w:val="decimal"/>
      <w:lvlText w:val="%6."/>
      <w:lvlJc w:val="left"/>
      <w:pPr>
        <w:tabs>
          <w:tab w:val="num" w:pos="4320"/>
        </w:tabs>
        <w:ind w:left="4320" w:hanging="360"/>
      </w:pPr>
    </w:lvl>
    <w:lvl w:ilvl="6" w:tplc="6E4014DA" w:tentative="1">
      <w:start w:val="1"/>
      <w:numFmt w:val="decimal"/>
      <w:lvlText w:val="%7."/>
      <w:lvlJc w:val="left"/>
      <w:pPr>
        <w:tabs>
          <w:tab w:val="num" w:pos="5040"/>
        </w:tabs>
        <w:ind w:left="5040" w:hanging="360"/>
      </w:pPr>
    </w:lvl>
    <w:lvl w:ilvl="7" w:tplc="31FAA970" w:tentative="1">
      <w:start w:val="1"/>
      <w:numFmt w:val="decimal"/>
      <w:lvlText w:val="%8."/>
      <w:lvlJc w:val="left"/>
      <w:pPr>
        <w:tabs>
          <w:tab w:val="num" w:pos="5760"/>
        </w:tabs>
        <w:ind w:left="5760" w:hanging="360"/>
      </w:pPr>
    </w:lvl>
    <w:lvl w:ilvl="8" w:tplc="C3F2C98C" w:tentative="1">
      <w:start w:val="1"/>
      <w:numFmt w:val="decimal"/>
      <w:lvlText w:val="%9."/>
      <w:lvlJc w:val="left"/>
      <w:pPr>
        <w:tabs>
          <w:tab w:val="num" w:pos="6480"/>
        </w:tabs>
        <w:ind w:left="6480" w:hanging="360"/>
      </w:pPr>
    </w:lvl>
  </w:abstractNum>
  <w:abstractNum w:abstractNumId="14" w15:restartNumberingAfterBreak="0">
    <w:nsid w:val="381A743C"/>
    <w:multiLevelType w:val="hybridMultilevel"/>
    <w:tmpl w:val="DB46AC02"/>
    <w:lvl w:ilvl="0" w:tplc="6CCE757A">
      <w:start w:val="2"/>
      <w:numFmt w:val="decimal"/>
      <w:lvlText w:val="%1."/>
      <w:lvlJc w:val="left"/>
      <w:pPr>
        <w:tabs>
          <w:tab w:val="num" w:pos="720"/>
        </w:tabs>
        <w:ind w:left="720" w:hanging="360"/>
      </w:pPr>
    </w:lvl>
    <w:lvl w:ilvl="1" w:tplc="6F06A89A" w:tentative="1">
      <w:start w:val="1"/>
      <w:numFmt w:val="decimal"/>
      <w:lvlText w:val="%2."/>
      <w:lvlJc w:val="left"/>
      <w:pPr>
        <w:tabs>
          <w:tab w:val="num" w:pos="1440"/>
        </w:tabs>
        <w:ind w:left="1440" w:hanging="360"/>
      </w:pPr>
    </w:lvl>
    <w:lvl w:ilvl="2" w:tplc="8A1238AA" w:tentative="1">
      <w:start w:val="1"/>
      <w:numFmt w:val="decimal"/>
      <w:lvlText w:val="%3."/>
      <w:lvlJc w:val="left"/>
      <w:pPr>
        <w:tabs>
          <w:tab w:val="num" w:pos="2160"/>
        </w:tabs>
        <w:ind w:left="2160" w:hanging="360"/>
      </w:pPr>
    </w:lvl>
    <w:lvl w:ilvl="3" w:tplc="2B8AB104" w:tentative="1">
      <w:start w:val="1"/>
      <w:numFmt w:val="decimal"/>
      <w:lvlText w:val="%4."/>
      <w:lvlJc w:val="left"/>
      <w:pPr>
        <w:tabs>
          <w:tab w:val="num" w:pos="2880"/>
        </w:tabs>
        <w:ind w:left="2880" w:hanging="360"/>
      </w:pPr>
    </w:lvl>
    <w:lvl w:ilvl="4" w:tplc="533448AA" w:tentative="1">
      <w:start w:val="1"/>
      <w:numFmt w:val="decimal"/>
      <w:lvlText w:val="%5."/>
      <w:lvlJc w:val="left"/>
      <w:pPr>
        <w:tabs>
          <w:tab w:val="num" w:pos="3600"/>
        </w:tabs>
        <w:ind w:left="3600" w:hanging="360"/>
      </w:pPr>
    </w:lvl>
    <w:lvl w:ilvl="5" w:tplc="27B000B0" w:tentative="1">
      <w:start w:val="1"/>
      <w:numFmt w:val="decimal"/>
      <w:lvlText w:val="%6."/>
      <w:lvlJc w:val="left"/>
      <w:pPr>
        <w:tabs>
          <w:tab w:val="num" w:pos="4320"/>
        </w:tabs>
        <w:ind w:left="4320" w:hanging="360"/>
      </w:pPr>
    </w:lvl>
    <w:lvl w:ilvl="6" w:tplc="A6360A34" w:tentative="1">
      <w:start w:val="1"/>
      <w:numFmt w:val="decimal"/>
      <w:lvlText w:val="%7."/>
      <w:lvlJc w:val="left"/>
      <w:pPr>
        <w:tabs>
          <w:tab w:val="num" w:pos="5040"/>
        </w:tabs>
        <w:ind w:left="5040" w:hanging="360"/>
      </w:pPr>
    </w:lvl>
    <w:lvl w:ilvl="7" w:tplc="BB50A632" w:tentative="1">
      <w:start w:val="1"/>
      <w:numFmt w:val="decimal"/>
      <w:lvlText w:val="%8."/>
      <w:lvlJc w:val="left"/>
      <w:pPr>
        <w:tabs>
          <w:tab w:val="num" w:pos="5760"/>
        </w:tabs>
        <w:ind w:left="5760" w:hanging="360"/>
      </w:pPr>
    </w:lvl>
    <w:lvl w:ilvl="8" w:tplc="6B4E297A" w:tentative="1">
      <w:start w:val="1"/>
      <w:numFmt w:val="decimal"/>
      <w:lvlText w:val="%9."/>
      <w:lvlJc w:val="left"/>
      <w:pPr>
        <w:tabs>
          <w:tab w:val="num" w:pos="6480"/>
        </w:tabs>
        <w:ind w:left="6480" w:hanging="360"/>
      </w:pPr>
    </w:lvl>
  </w:abstractNum>
  <w:abstractNum w:abstractNumId="15" w15:restartNumberingAfterBreak="0">
    <w:nsid w:val="3A422996"/>
    <w:multiLevelType w:val="hybridMultilevel"/>
    <w:tmpl w:val="14C07E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3D680A55"/>
    <w:multiLevelType w:val="hybridMultilevel"/>
    <w:tmpl w:val="408A586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3EE06851"/>
    <w:multiLevelType w:val="hybridMultilevel"/>
    <w:tmpl w:val="6900C192"/>
    <w:lvl w:ilvl="0" w:tplc="9E12BDE6">
      <w:start w:val="2"/>
      <w:numFmt w:val="decimal"/>
      <w:lvlText w:val="%1."/>
      <w:lvlJc w:val="left"/>
      <w:pPr>
        <w:tabs>
          <w:tab w:val="num" w:pos="720"/>
        </w:tabs>
        <w:ind w:left="720" w:hanging="360"/>
      </w:pPr>
    </w:lvl>
    <w:lvl w:ilvl="1" w:tplc="970E94CE" w:tentative="1">
      <w:start w:val="1"/>
      <w:numFmt w:val="decimal"/>
      <w:lvlText w:val="%2."/>
      <w:lvlJc w:val="left"/>
      <w:pPr>
        <w:tabs>
          <w:tab w:val="num" w:pos="1440"/>
        </w:tabs>
        <w:ind w:left="1440" w:hanging="360"/>
      </w:pPr>
    </w:lvl>
    <w:lvl w:ilvl="2" w:tplc="2C2C1388" w:tentative="1">
      <w:start w:val="1"/>
      <w:numFmt w:val="decimal"/>
      <w:lvlText w:val="%3."/>
      <w:lvlJc w:val="left"/>
      <w:pPr>
        <w:tabs>
          <w:tab w:val="num" w:pos="2160"/>
        </w:tabs>
        <w:ind w:left="2160" w:hanging="360"/>
      </w:pPr>
    </w:lvl>
    <w:lvl w:ilvl="3" w:tplc="8E5A8620" w:tentative="1">
      <w:start w:val="1"/>
      <w:numFmt w:val="decimal"/>
      <w:lvlText w:val="%4."/>
      <w:lvlJc w:val="left"/>
      <w:pPr>
        <w:tabs>
          <w:tab w:val="num" w:pos="2880"/>
        </w:tabs>
        <w:ind w:left="2880" w:hanging="360"/>
      </w:pPr>
    </w:lvl>
    <w:lvl w:ilvl="4" w:tplc="E2B61E98" w:tentative="1">
      <w:start w:val="1"/>
      <w:numFmt w:val="decimal"/>
      <w:lvlText w:val="%5."/>
      <w:lvlJc w:val="left"/>
      <w:pPr>
        <w:tabs>
          <w:tab w:val="num" w:pos="3600"/>
        </w:tabs>
        <w:ind w:left="3600" w:hanging="360"/>
      </w:pPr>
    </w:lvl>
    <w:lvl w:ilvl="5" w:tplc="F2A08726" w:tentative="1">
      <w:start w:val="1"/>
      <w:numFmt w:val="decimal"/>
      <w:lvlText w:val="%6."/>
      <w:lvlJc w:val="left"/>
      <w:pPr>
        <w:tabs>
          <w:tab w:val="num" w:pos="4320"/>
        </w:tabs>
        <w:ind w:left="4320" w:hanging="360"/>
      </w:pPr>
    </w:lvl>
    <w:lvl w:ilvl="6" w:tplc="3AD8E36E" w:tentative="1">
      <w:start w:val="1"/>
      <w:numFmt w:val="decimal"/>
      <w:lvlText w:val="%7."/>
      <w:lvlJc w:val="left"/>
      <w:pPr>
        <w:tabs>
          <w:tab w:val="num" w:pos="5040"/>
        </w:tabs>
        <w:ind w:left="5040" w:hanging="360"/>
      </w:pPr>
    </w:lvl>
    <w:lvl w:ilvl="7" w:tplc="B186F11C" w:tentative="1">
      <w:start w:val="1"/>
      <w:numFmt w:val="decimal"/>
      <w:lvlText w:val="%8."/>
      <w:lvlJc w:val="left"/>
      <w:pPr>
        <w:tabs>
          <w:tab w:val="num" w:pos="5760"/>
        </w:tabs>
        <w:ind w:left="5760" w:hanging="360"/>
      </w:pPr>
    </w:lvl>
    <w:lvl w:ilvl="8" w:tplc="86864A7A" w:tentative="1">
      <w:start w:val="1"/>
      <w:numFmt w:val="decimal"/>
      <w:lvlText w:val="%9."/>
      <w:lvlJc w:val="left"/>
      <w:pPr>
        <w:tabs>
          <w:tab w:val="num" w:pos="6480"/>
        </w:tabs>
        <w:ind w:left="6480" w:hanging="360"/>
      </w:pPr>
    </w:lvl>
  </w:abstractNum>
  <w:abstractNum w:abstractNumId="18" w15:restartNumberingAfterBreak="0">
    <w:nsid w:val="3FBA0E25"/>
    <w:multiLevelType w:val="hybridMultilevel"/>
    <w:tmpl w:val="AA9CA9E8"/>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9" w15:restartNumberingAfterBreak="0">
    <w:nsid w:val="415B74B9"/>
    <w:multiLevelType w:val="hybridMultilevel"/>
    <w:tmpl w:val="50680A40"/>
    <w:lvl w:ilvl="0" w:tplc="AEEE81FE">
      <w:start w:val="1"/>
      <w:numFmt w:val="decimal"/>
      <w:lvlText w:val="%1."/>
      <w:lvlJc w:val="left"/>
      <w:pPr>
        <w:tabs>
          <w:tab w:val="num" w:pos="720"/>
        </w:tabs>
        <w:ind w:left="720" w:hanging="360"/>
      </w:pPr>
    </w:lvl>
    <w:lvl w:ilvl="1" w:tplc="56DE08C2">
      <w:start w:val="1"/>
      <w:numFmt w:val="lowerLetter"/>
      <w:lvlText w:val="%2."/>
      <w:lvlJc w:val="left"/>
      <w:pPr>
        <w:tabs>
          <w:tab w:val="num" w:pos="1440"/>
        </w:tabs>
        <w:ind w:left="1440" w:hanging="360"/>
      </w:pPr>
    </w:lvl>
    <w:lvl w:ilvl="2" w:tplc="3C4EF9DA" w:tentative="1">
      <w:start w:val="1"/>
      <w:numFmt w:val="decimal"/>
      <w:lvlText w:val="%3."/>
      <w:lvlJc w:val="left"/>
      <w:pPr>
        <w:tabs>
          <w:tab w:val="num" w:pos="2160"/>
        </w:tabs>
        <w:ind w:left="2160" w:hanging="360"/>
      </w:pPr>
    </w:lvl>
    <w:lvl w:ilvl="3" w:tplc="C2A4983E" w:tentative="1">
      <w:start w:val="1"/>
      <w:numFmt w:val="decimal"/>
      <w:lvlText w:val="%4."/>
      <w:lvlJc w:val="left"/>
      <w:pPr>
        <w:tabs>
          <w:tab w:val="num" w:pos="2880"/>
        </w:tabs>
        <w:ind w:left="2880" w:hanging="360"/>
      </w:pPr>
    </w:lvl>
    <w:lvl w:ilvl="4" w:tplc="2A5A3866" w:tentative="1">
      <w:start w:val="1"/>
      <w:numFmt w:val="decimal"/>
      <w:lvlText w:val="%5."/>
      <w:lvlJc w:val="left"/>
      <w:pPr>
        <w:tabs>
          <w:tab w:val="num" w:pos="3600"/>
        </w:tabs>
        <w:ind w:left="3600" w:hanging="360"/>
      </w:pPr>
    </w:lvl>
    <w:lvl w:ilvl="5" w:tplc="F6165D1A" w:tentative="1">
      <w:start w:val="1"/>
      <w:numFmt w:val="decimal"/>
      <w:lvlText w:val="%6."/>
      <w:lvlJc w:val="left"/>
      <w:pPr>
        <w:tabs>
          <w:tab w:val="num" w:pos="4320"/>
        </w:tabs>
        <w:ind w:left="4320" w:hanging="360"/>
      </w:pPr>
    </w:lvl>
    <w:lvl w:ilvl="6" w:tplc="2E364178" w:tentative="1">
      <w:start w:val="1"/>
      <w:numFmt w:val="decimal"/>
      <w:lvlText w:val="%7."/>
      <w:lvlJc w:val="left"/>
      <w:pPr>
        <w:tabs>
          <w:tab w:val="num" w:pos="5040"/>
        </w:tabs>
        <w:ind w:left="5040" w:hanging="360"/>
      </w:pPr>
    </w:lvl>
    <w:lvl w:ilvl="7" w:tplc="0D2232E6" w:tentative="1">
      <w:start w:val="1"/>
      <w:numFmt w:val="decimal"/>
      <w:lvlText w:val="%8."/>
      <w:lvlJc w:val="left"/>
      <w:pPr>
        <w:tabs>
          <w:tab w:val="num" w:pos="5760"/>
        </w:tabs>
        <w:ind w:left="5760" w:hanging="360"/>
      </w:pPr>
    </w:lvl>
    <w:lvl w:ilvl="8" w:tplc="E95E573C" w:tentative="1">
      <w:start w:val="1"/>
      <w:numFmt w:val="decimal"/>
      <w:lvlText w:val="%9."/>
      <w:lvlJc w:val="left"/>
      <w:pPr>
        <w:tabs>
          <w:tab w:val="num" w:pos="6480"/>
        </w:tabs>
        <w:ind w:left="6480" w:hanging="360"/>
      </w:pPr>
    </w:lvl>
  </w:abstractNum>
  <w:abstractNum w:abstractNumId="20" w15:restartNumberingAfterBreak="0">
    <w:nsid w:val="42F15ACB"/>
    <w:multiLevelType w:val="hybridMultilevel"/>
    <w:tmpl w:val="7ACA28E4"/>
    <w:lvl w:ilvl="0" w:tplc="C1A6AD5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433215C2"/>
    <w:multiLevelType w:val="hybridMultilevel"/>
    <w:tmpl w:val="5D8C444E"/>
    <w:lvl w:ilvl="0" w:tplc="7146FAE2">
      <w:start w:val="3"/>
      <w:numFmt w:val="decimal"/>
      <w:lvlText w:val="%1."/>
      <w:lvlJc w:val="left"/>
      <w:pPr>
        <w:tabs>
          <w:tab w:val="num" w:pos="1440"/>
        </w:tabs>
        <w:ind w:left="1440" w:hanging="720"/>
      </w:pPr>
      <w:rPr>
        <w:rFonts w:hint="default"/>
      </w:rPr>
    </w:lvl>
    <w:lvl w:ilvl="1" w:tplc="D4DA69CE">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46283F04"/>
    <w:multiLevelType w:val="hybridMultilevel"/>
    <w:tmpl w:val="99F823C6"/>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15:restartNumberingAfterBreak="0">
    <w:nsid w:val="4EB255D9"/>
    <w:multiLevelType w:val="hybridMultilevel"/>
    <w:tmpl w:val="52608916"/>
    <w:lvl w:ilvl="0" w:tplc="854C28BA">
      <w:start w:val="2"/>
      <w:numFmt w:val="decimal"/>
      <w:lvlText w:val="%1."/>
      <w:lvlJc w:val="left"/>
      <w:pPr>
        <w:tabs>
          <w:tab w:val="num" w:pos="720"/>
        </w:tabs>
        <w:ind w:left="720" w:hanging="360"/>
      </w:pPr>
    </w:lvl>
    <w:lvl w:ilvl="1" w:tplc="C192AF38" w:tentative="1">
      <w:start w:val="1"/>
      <w:numFmt w:val="decimal"/>
      <w:lvlText w:val="%2."/>
      <w:lvlJc w:val="left"/>
      <w:pPr>
        <w:tabs>
          <w:tab w:val="num" w:pos="1440"/>
        </w:tabs>
        <w:ind w:left="1440" w:hanging="360"/>
      </w:pPr>
    </w:lvl>
    <w:lvl w:ilvl="2" w:tplc="8EEC5716" w:tentative="1">
      <w:start w:val="1"/>
      <w:numFmt w:val="decimal"/>
      <w:lvlText w:val="%3."/>
      <w:lvlJc w:val="left"/>
      <w:pPr>
        <w:tabs>
          <w:tab w:val="num" w:pos="2160"/>
        </w:tabs>
        <w:ind w:left="2160" w:hanging="360"/>
      </w:pPr>
    </w:lvl>
    <w:lvl w:ilvl="3" w:tplc="41A26C7E" w:tentative="1">
      <w:start w:val="1"/>
      <w:numFmt w:val="decimal"/>
      <w:lvlText w:val="%4."/>
      <w:lvlJc w:val="left"/>
      <w:pPr>
        <w:tabs>
          <w:tab w:val="num" w:pos="2880"/>
        </w:tabs>
        <w:ind w:left="2880" w:hanging="360"/>
      </w:pPr>
    </w:lvl>
    <w:lvl w:ilvl="4" w:tplc="AC2A6F5E" w:tentative="1">
      <w:start w:val="1"/>
      <w:numFmt w:val="decimal"/>
      <w:lvlText w:val="%5."/>
      <w:lvlJc w:val="left"/>
      <w:pPr>
        <w:tabs>
          <w:tab w:val="num" w:pos="3600"/>
        </w:tabs>
        <w:ind w:left="3600" w:hanging="360"/>
      </w:pPr>
    </w:lvl>
    <w:lvl w:ilvl="5" w:tplc="FB4EA2C4" w:tentative="1">
      <w:start w:val="1"/>
      <w:numFmt w:val="decimal"/>
      <w:lvlText w:val="%6."/>
      <w:lvlJc w:val="left"/>
      <w:pPr>
        <w:tabs>
          <w:tab w:val="num" w:pos="4320"/>
        </w:tabs>
        <w:ind w:left="4320" w:hanging="360"/>
      </w:pPr>
    </w:lvl>
    <w:lvl w:ilvl="6" w:tplc="DB249808" w:tentative="1">
      <w:start w:val="1"/>
      <w:numFmt w:val="decimal"/>
      <w:lvlText w:val="%7."/>
      <w:lvlJc w:val="left"/>
      <w:pPr>
        <w:tabs>
          <w:tab w:val="num" w:pos="5040"/>
        </w:tabs>
        <w:ind w:left="5040" w:hanging="360"/>
      </w:pPr>
    </w:lvl>
    <w:lvl w:ilvl="7" w:tplc="FF3A1BD6" w:tentative="1">
      <w:start w:val="1"/>
      <w:numFmt w:val="decimal"/>
      <w:lvlText w:val="%8."/>
      <w:lvlJc w:val="left"/>
      <w:pPr>
        <w:tabs>
          <w:tab w:val="num" w:pos="5760"/>
        </w:tabs>
        <w:ind w:left="5760" w:hanging="360"/>
      </w:pPr>
    </w:lvl>
    <w:lvl w:ilvl="8" w:tplc="305A6E20" w:tentative="1">
      <w:start w:val="1"/>
      <w:numFmt w:val="decimal"/>
      <w:lvlText w:val="%9."/>
      <w:lvlJc w:val="left"/>
      <w:pPr>
        <w:tabs>
          <w:tab w:val="num" w:pos="6480"/>
        </w:tabs>
        <w:ind w:left="6480" w:hanging="360"/>
      </w:pPr>
    </w:lvl>
  </w:abstractNum>
  <w:abstractNum w:abstractNumId="24" w15:restartNumberingAfterBreak="0">
    <w:nsid w:val="4F292627"/>
    <w:multiLevelType w:val="hybridMultilevel"/>
    <w:tmpl w:val="A2DA031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5" w15:restartNumberingAfterBreak="0">
    <w:nsid w:val="4FB216EC"/>
    <w:multiLevelType w:val="hybridMultilevel"/>
    <w:tmpl w:val="25127C5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558634DD"/>
    <w:multiLevelType w:val="hybridMultilevel"/>
    <w:tmpl w:val="6BF29FCC"/>
    <w:lvl w:ilvl="0" w:tplc="E4D0B86E">
      <w:start w:val="3"/>
      <w:numFmt w:val="decimal"/>
      <w:lvlText w:val="%1."/>
      <w:lvlJc w:val="left"/>
      <w:pPr>
        <w:tabs>
          <w:tab w:val="num" w:pos="720"/>
        </w:tabs>
        <w:ind w:left="720" w:hanging="360"/>
      </w:pPr>
    </w:lvl>
    <w:lvl w:ilvl="1" w:tplc="D54EC112" w:tentative="1">
      <w:start w:val="1"/>
      <w:numFmt w:val="decimal"/>
      <w:lvlText w:val="%2."/>
      <w:lvlJc w:val="left"/>
      <w:pPr>
        <w:tabs>
          <w:tab w:val="num" w:pos="1440"/>
        </w:tabs>
        <w:ind w:left="1440" w:hanging="360"/>
      </w:pPr>
    </w:lvl>
    <w:lvl w:ilvl="2" w:tplc="6A940818" w:tentative="1">
      <w:start w:val="1"/>
      <w:numFmt w:val="decimal"/>
      <w:lvlText w:val="%3."/>
      <w:lvlJc w:val="left"/>
      <w:pPr>
        <w:tabs>
          <w:tab w:val="num" w:pos="2160"/>
        </w:tabs>
        <w:ind w:left="2160" w:hanging="360"/>
      </w:pPr>
    </w:lvl>
    <w:lvl w:ilvl="3" w:tplc="C8B8E3FC" w:tentative="1">
      <w:start w:val="1"/>
      <w:numFmt w:val="decimal"/>
      <w:lvlText w:val="%4."/>
      <w:lvlJc w:val="left"/>
      <w:pPr>
        <w:tabs>
          <w:tab w:val="num" w:pos="2880"/>
        </w:tabs>
        <w:ind w:left="2880" w:hanging="360"/>
      </w:pPr>
    </w:lvl>
    <w:lvl w:ilvl="4" w:tplc="F8662926" w:tentative="1">
      <w:start w:val="1"/>
      <w:numFmt w:val="decimal"/>
      <w:lvlText w:val="%5."/>
      <w:lvlJc w:val="left"/>
      <w:pPr>
        <w:tabs>
          <w:tab w:val="num" w:pos="3600"/>
        </w:tabs>
        <w:ind w:left="3600" w:hanging="360"/>
      </w:pPr>
    </w:lvl>
    <w:lvl w:ilvl="5" w:tplc="DB0CD43C" w:tentative="1">
      <w:start w:val="1"/>
      <w:numFmt w:val="decimal"/>
      <w:lvlText w:val="%6."/>
      <w:lvlJc w:val="left"/>
      <w:pPr>
        <w:tabs>
          <w:tab w:val="num" w:pos="4320"/>
        </w:tabs>
        <w:ind w:left="4320" w:hanging="360"/>
      </w:pPr>
    </w:lvl>
    <w:lvl w:ilvl="6" w:tplc="C2B04C2A" w:tentative="1">
      <w:start w:val="1"/>
      <w:numFmt w:val="decimal"/>
      <w:lvlText w:val="%7."/>
      <w:lvlJc w:val="left"/>
      <w:pPr>
        <w:tabs>
          <w:tab w:val="num" w:pos="5040"/>
        </w:tabs>
        <w:ind w:left="5040" w:hanging="360"/>
      </w:pPr>
    </w:lvl>
    <w:lvl w:ilvl="7" w:tplc="40265D3E" w:tentative="1">
      <w:start w:val="1"/>
      <w:numFmt w:val="decimal"/>
      <w:lvlText w:val="%8."/>
      <w:lvlJc w:val="left"/>
      <w:pPr>
        <w:tabs>
          <w:tab w:val="num" w:pos="5760"/>
        </w:tabs>
        <w:ind w:left="5760" w:hanging="360"/>
      </w:pPr>
    </w:lvl>
    <w:lvl w:ilvl="8" w:tplc="87728E4C" w:tentative="1">
      <w:start w:val="1"/>
      <w:numFmt w:val="decimal"/>
      <w:lvlText w:val="%9."/>
      <w:lvlJc w:val="left"/>
      <w:pPr>
        <w:tabs>
          <w:tab w:val="num" w:pos="6480"/>
        </w:tabs>
        <w:ind w:left="6480" w:hanging="360"/>
      </w:pPr>
    </w:lvl>
  </w:abstractNum>
  <w:abstractNum w:abstractNumId="27" w15:restartNumberingAfterBreak="0">
    <w:nsid w:val="562A5CC2"/>
    <w:multiLevelType w:val="hybridMultilevel"/>
    <w:tmpl w:val="A7EA3EE0"/>
    <w:lvl w:ilvl="0" w:tplc="9632A330">
      <w:start w:val="5"/>
      <w:numFmt w:val="decimal"/>
      <w:lvlText w:val="%1."/>
      <w:lvlJc w:val="left"/>
      <w:pPr>
        <w:tabs>
          <w:tab w:val="num" w:pos="720"/>
        </w:tabs>
        <w:ind w:left="720" w:hanging="360"/>
      </w:pPr>
    </w:lvl>
    <w:lvl w:ilvl="1" w:tplc="D8B2D8D2" w:tentative="1">
      <w:start w:val="1"/>
      <w:numFmt w:val="decimal"/>
      <w:lvlText w:val="%2."/>
      <w:lvlJc w:val="left"/>
      <w:pPr>
        <w:tabs>
          <w:tab w:val="num" w:pos="1440"/>
        </w:tabs>
        <w:ind w:left="1440" w:hanging="360"/>
      </w:pPr>
    </w:lvl>
    <w:lvl w:ilvl="2" w:tplc="970298F0" w:tentative="1">
      <w:start w:val="1"/>
      <w:numFmt w:val="decimal"/>
      <w:lvlText w:val="%3."/>
      <w:lvlJc w:val="left"/>
      <w:pPr>
        <w:tabs>
          <w:tab w:val="num" w:pos="2160"/>
        </w:tabs>
        <w:ind w:left="2160" w:hanging="360"/>
      </w:pPr>
    </w:lvl>
    <w:lvl w:ilvl="3" w:tplc="DD0801B0" w:tentative="1">
      <w:start w:val="1"/>
      <w:numFmt w:val="decimal"/>
      <w:lvlText w:val="%4."/>
      <w:lvlJc w:val="left"/>
      <w:pPr>
        <w:tabs>
          <w:tab w:val="num" w:pos="2880"/>
        </w:tabs>
        <w:ind w:left="2880" w:hanging="360"/>
      </w:pPr>
    </w:lvl>
    <w:lvl w:ilvl="4" w:tplc="FBDE2F1A" w:tentative="1">
      <w:start w:val="1"/>
      <w:numFmt w:val="decimal"/>
      <w:lvlText w:val="%5."/>
      <w:lvlJc w:val="left"/>
      <w:pPr>
        <w:tabs>
          <w:tab w:val="num" w:pos="3600"/>
        </w:tabs>
        <w:ind w:left="3600" w:hanging="360"/>
      </w:pPr>
    </w:lvl>
    <w:lvl w:ilvl="5" w:tplc="54023AB2" w:tentative="1">
      <w:start w:val="1"/>
      <w:numFmt w:val="decimal"/>
      <w:lvlText w:val="%6."/>
      <w:lvlJc w:val="left"/>
      <w:pPr>
        <w:tabs>
          <w:tab w:val="num" w:pos="4320"/>
        </w:tabs>
        <w:ind w:left="4320" w:hanging="360"/>
      </w:pPr>
    </w:lvl>
    <w:lvl w:ilvl="6" w:tplc="453428A8" w:tentative="1">
      <w:start w:val="1"/>
      <w:numFmt w:val="decimal"/>
      <w:lvlText w:val="%7."/>
      <w:lvlJc w:val="left"/>
      <w:pPr>
        <w:tabs>
          <w:tab w:val="num" w:pos="5040"/>
        </w:tabs>
        <w:ind w:left="5040" w:hanging="360"/>
      </w:pPr>
    </w:lvl>
    <w:lvl w:ilvl="7" w:tplc="25127258" w:tentative="1">
      <w:start w:val="1"/>
      <w:numFmt w:val="decimal"/>
      <w:lvlText w:val="%8."/>
      <w:lvlJc w:val="left"/>
      <w:pPr>
        <w:tabs>
          <w:tab w:val="num" w:pos="5760"/>
        </w:tabs>
        <w:ind w:left="5760" w:hanging="360"/>
      </w:pPr>
    </w:lvl>
    <w:lvl w:ilvl="8" w:tplc="35C89DFC" w:tentative="1">
      <w:start w:val="1"/>
      <w:numFmt w:val="decimal"/>
      <w:lvlText w:val="%9."/>
      <w:lvlJc w:val="left"/>
      <w:pPr>
        <w:tabs>
          <w:tab w:val="num" w:pos="6480"/>
        </w:tabs>
        <w:ind w:left="6480" w:hanging="360"/>
      </w:pPr>
    </w:lvl>
  </w:abstractNum>
  <w:abstractNum w:abstractNumId="28" w15:restartNumberingAfterBreak="0">
    <w:nsid w:val="5A023B41"/>
    <w:multiLevelType w:val="hybridMultilevel"/>
    <w:tmpl w:val="C6D429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F0761BC"/>
    <w:multiLevelType w:val="hybridMultilevel"/>
    <w:tmpl w:val="8A3456BE"/>
    <w:lvl w:ilvl="0" w:tplc="DFF65E08">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2786D66"/>
    <w:multiLevelType w:val="hybridMultilevel"/>
    <w:tmpl w:val="4EA8DA58"/>
    <w:lvl w:ilvl="0" w:tplc="24A8C366">
      <w:start w:val="1"/>
      <w:numFmt w:val="decimal"/>
      <w:lvlText w:val="%1."/>
      <w:lvlJc w:val="left"/>
      <w:pPr>
        <w:tabs>
          <w:tab w:val="num" w:pos="720"/>
        </w:tabs>
        <w:ind w:left="720" w:hanging="360"/>
      </w:pPr>
    </w:lvl>
    <w:lvl w:ilvl="1" w:tplc="A1D4D790" w:tentative="1">
      <w:start w:val="1"/>
      <w:numFmt w:val="decimal"/>
      <w:lvlText w:val="%2."/>
      <w:lvlJc w:val="left"/>
      <w:pPr>
        <w:tabs>
          <w:tab w:val="num" w:pos="1440"/>
        </w:tabs>
        <w:ind w:left="1440" w:hanging="360"/>
      </w:pPr>
    </w:lvl>
    <w:lvl w:ilvl="2" w:tplc="602A90AC" w:tentative="1">
      <w:start w:val="1"/>
      <w:numFmt w:val="decimal"/>
      <w:lvlText w:val="%3."/>
      <w:lvlJc w:val="left"/>
      <w:pPr>
        <w:tabs>
          <w:tab w:val="num" w:pos="2160"/>
        </w:tabs>
        <w:ind w:left="2160" w:hanging="360"/>
      </w:pPr>
    </w:lvl>
    <w:lvl w:ilvl="3" w:tplc="79787188" w:tentative="1">
      <w:start w:val="1"/>
      <w:numFmt w:val="decimal"/>
      <w:lvlText w:val="%4."/>
      <w:lvlJc w:val="left"/>
      <w:pPr>
        <w:tabs>
          <w:tab w:val="num" w:pos="2880"/>
        </w:tabs>
        <w:ind w:left="2880" w:hanging="360"/>
      </w:pPr>
    </w:lvl>
    <w:lvl w:ilvl="4" w:tplc="DB10B706" w:tentative="1">
      <w:start w:val="1"/>
      <w:numFmt w:val="decimal"/>
      <w:lvlText w:val="%5."/>
      <w:lvlJc w:val="left"/>
      <w:pPr>
        <w:tabs>
          <w:tab w:val="num" w:pos="3600"/>
        </w:tabs>
        <w:ind w:left="3600" w:hanging="360"/>
      </w:pPr>
    </w:lvl>
    <w:lvl w:ilvl="5" w:tplc="F428272E" w:tentative="1">
      <w:start w:val="1"/>
      <w:numFmt w:val="decimal"/>
      <w:lvlText w:val="%6."/>
      <w:lvlJc w:val="left"/>
      <w:pPr>
        <w:tabs>
          <w:tab w:val="num" w:pos="4320"/>
        </w:tabs>
        <w:ind w:left="4320" w:hanging="360"/>
      </w:pPr>
    </w:lvl>
    <w:lvl w:ilvl="6" w:tplc="563228F6" w:tentative="1">
      <w:start w:val="1"/>
      <w:numFmt w:val="decimal"/>
      <w:lvlText w:val="%7."/>
      <w:lvlJc w:val="left"/>
      <w:pPr>
        <w:tabs>
          <w:tab w:val="num" w:pos="5040"/>
        </w:tabs>
        <w:ind w:left="5040" w:hanging="360"/>
      </w:pPr>
    </w:lvl>
    <w:lvl w:ilvl="7" w:tplc="BF8AA5D6" w:tentative="1">
      <w:start w:val="1"/>
      <w:numFmt w:val="decimal"/>
      <w:lvlText w:val="%8."/>
      <w:lvlJc w:val="left"/>
      <w:pPr>
        <w:tabs>
          <w:tab w:val="num" w:pos="5760"/>
        </w:tabs>
        <w:ind w:left="5760" w:hanging="360"/>
      </w:pPr>
    </w:lvl>
    <w:lvl w:ilvl="8" w:tplc="7750BB48" w:tentative="1">
      <w:start w:val="1"/>
      <w:numFmt w:val="decimal"/>
      <w:lvlText w:val="%9."/>
      <w:lvlJc w:val="left"/>
      <w:pPr>
        <w:tabs>
          <w:tab w:val="num" w:pos="6480"/>
        </w:tabs>
        <w:ind w:left="6480" w:hanging="360"/>
      </w:pPr>
    </w:lvl>
  </w:abstractNum>
  <w:abstractNum w:abstractNumId="31" w15:restartNumberingAfterBreak="0">
    <w:nsid w:val="64B24018"/>
    <w:multiLevelType w:val="hybridMultilevel"/>
    <w:tmpl w:val="294CC8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6E91020F"/>
    <w:multiLevelType w:val="hybridMultilevel"/>
    <w:tmpl w:val="99F823C6"/>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3" w15:restartNumberingAfterBreak="0">
    <w:nsid w:val="6EBB5766"/>
    <w:multiLevelType w:val="hybridMultilevel"/>
    <w:tmpl w:val="768C6E5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77B645E6"/>
    <w:multiLevelType w:val="hybridMultilevel"/>
    <w:tmpl w:val="E9DE9D9A"/>
    <w:lvl w:ilvl="0" w:tplc="AC523688">
      <w:start w:val="4"/>
      <w:numFmt w:val="decimal"/>
      <w:lvlText w:val="%1."/>
      <w:lvlJc w:val="left"/>
      <w:pPr>
        <w:tabs>
          <w:tab w:val="num" w:pos="720"/>
        </w:tabs>
        <w:ind w:left="720" w:hanging="360"/>
      </w:pPr>
    </w:lvl>
    <w:lvl w:ilvl="1" w:tplc="6CE4DA00" w:tentative="1">
      <w:start w:val="1"/>
      <w:numFmt w:val="decimal"/>
      <w:lvlText w:val="%2."/>
      <w:lvlJc w:val="left"/>
      <w:pPr>
        <w:tabs>
          <w:tab w:val="num" w:pos="1440"/>
        </w:tabs>
        <w:ind w:left="1440" w:hanging="360"/>
      </w:pPr>
    </w:lvl>
    <w:lvl w:ilvl="2" w:tplc="B75CD874" w:tentative="1">
      <w:start w:val="1"/>
      <w:numFmt w:val="decimal"/>
      <w:lvlText w:val="%3."/>
      <w:lvlJc w:val="left"/>
      <w:pPr>
        <w:tabs>
          <w:tab w:val="num" w:pos="2160"/>
        </w:tabs>
        <w:ind w:left="2160" w:hanging="360"/>
      </w:pPr>
    </w:lvl>
    <w:lvl w:ilvl="3" w:tplc="7BDE53F2" w:tentative="1">
      <w:start w:val="1"/>
      <w:numFmt w:val="decimal"/>
      <w:lvlText w:val="%4."/>
      <w:lvlJc w:val="left"/>
      <w:pPr>
        <w:tabs>
          <w:tab w:val="num" w:pos="2880"/>
        </w:tabs>
        <w:ind w:left="2880" w:hanging="360"/>
      </w:pPr>
    </w:lvl>
    <w:lvl w:ilvl="4" w:tplc="EC04F130" w:tentative="1">
      <w:start w:val="1"/>
      <w:numFmt w:val="decimal"/>
      <w:lvlText w:val="%5."/>
      <w:lvlJc w:val="left"/>
      <w:pPr>
        <w:tabs>
          <w:tab w:val="num" w:pos="3600"/>
        </w:tabs>
        <w:ind w:left="3600" w:hanging="360"/>
      </w:pPr>
    </w:lvl>
    <w:lvl w:ilvl="5" w:tplc="86061FFE" w:tentative="1">
      <w:start w:val="1"/>
      <w:numFmt w:val="decimal"/>
      <w:lvlText w:val="%6."/>
      <w:lvlJc w:val="left"/>
      <w:pPr>
        <w:tabs>
          <w:tab w:val="num" w:pos="4320"/>
        </w:tabs>
        <w:ind w:left="4320" w:hanging="360"/>
      </w:pPr>
    </w:lvl>
    <w:lvl w:ilvl="6" w:tplc="D24416B8" w:tentative="1">
      <w:start w:val="1"/>
      <w:numFmt w:val="decimal"/>
      <w:lvlText w:val="%7."/>
      <w:lvlJc w:val="left"/>
      <w:pPr>
        <w:tabs>
          <w:tab w:val="num" w:pos="5040"/>
        </w:tabs>
        <w:ind w:left="5040" w:hanging="360"/>
      </w:pPr>
    </w:lvl>
    <w:lvl w:ilvl="7" w:tplc="F97CCF5E" w:tentative="1">
      <w:start w:val="1"/>
      <w:numFmt w:val="decimal"/>
      <w:lvlText w:val="%8."/>
      <w:lvlJc w:val="left"/>
      <w:pPr>
        <w:tabs>
          <w:tab w:val="num" w:pos="5760"/>
        </w:tabs>
        <w:ind w:left="5760" w:hanging="360"/>
      </w:pPr>
    </w:lvl>
    <w:lvl w:ilvl="8" w:tplc="F654AFF6" w:tentative="1">
      <w:start w:val="1"/>
      <w:numFmt w:val="decimal"/>
      <w:lvlText w:val="%9."/>
      <w:lvlJc w:val="left"/>
      <w:pPr>
        <w:tabs>
          <w:tab w:val="num" w:pos="6480"/>
        </w:tabs>
        <w:ind w:left="6480" w:hanging="360"/>
      </w:pPr>
    </w:lvl>
  </w:abstractNum>
  <w:abstractNum w:abstractNumId="35" w15:restartNumberingAfterBreak="0">
    <w:nsid w:val="7B386D16"/>
    <w:multiLevelType w:val="hybridMultilevel"/>
    <w:tmpl w:val="AB56A222"/>
    <w:lvl w:ilvl="0" w:tplc="FA32F3D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15:restartNumberingAfterBreak="0">
    <w:nsid w:val="7D4B6A5A"/>
    <w:multiLevelType w:val="hybridMultilevel"/>
    <w:tmpl w:val="B166316C"/>
    <w:lvl w:ilvl="0" w:tplc="04090019">
      <w:start w:val="1"/>
      <w:numFmt w:val="lowerLetter"/>
      <w:lvlText w:val="%1."/>
      <w:lvlJc w:val="left"/>
      <w:pPr>
        <w:tabs>
          <w:tab w:val="num" w:pos="1800"/>
        </w:tabs>
        <w:ind w:left="180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D8813F3"/>
    <w:multiLevelType w:val="hybridMultilevel"/>
    <w:tmpl w:val="21A03AAE"/>
    <w:lvl w:ilvl="0" w:tplc="A918730A">
      <w:start w:val="7"/>
      <w:numFmt w:val="decimal"/>
      <w:lvlText w:val="%1."/>
      <w:lvlJc w:val="left"/>
      <w:pPr>
        <w:tabs>
          <w:tab w:val="num" w:pos="720"/>
        </w:tabs>
        <w:ind w:left="720" w:hanging="360"/>
      </w:pPr>
    </w:lvl>
    <w:lvl w:ilvl="1" w:tplc="EA88FA74" w:tentative="1">
      <w:start w:val="1"/>
      <w:numFmt w:val="decimal"/>
      <w:lvlText w:val="%2."/>
      <w:lvlJc w:val="left"/>
      <w:pPr>
        <w:tabs>
          <w:tab w:val="num" w:pos="1440"/>
        </w:tabs>
        <w:ind w:left="1440" w:hanging="360"/>
      </w:pPr>
    </w:lvl>
    <w:lvl w:ilvl="2" w:tplc="CD7EE78C" w:tentative="1">
      <w:start w:val="1"/>
      <w:numFmt w:val="decimal"/>
      <w:lvlText w:val="%3."/>
      <w:lvlJc w:val="left"/>
      <w:pPr>
        <w:tabs>
          <w:tab w:val="num" w:pos="2160"/>
        </w:tabs>
        <w:ind w:left="2160" w:hanging="360"/>
      </w:pPr>
    </w:lvl>
    <w:lvl w:ilvl="3" w:tplc="71CCFAC8" w:tentative="1">
      <w:start w:val="1"/>
      <w:numFmt w:val="decimal"/>
      <w:lvlText w:val="%4."/>
      <w:lvlJc w:val="left"/>
      <w:pPr>
        <w:tabs>
          <w:tab w:val="num" w:pos="2880"/>
        </w:tabs>
        <w:ind w:left="2880" w:hanging="360"/>
      </w:pPr>
    </w:lvl>
    <w:lvl w:ilvl="4" w:tplc="912E3EEA" w:tentative="1">
      <w:start w:val="1"/>
      <w:numFmt w:val="decimal"/>
      <w:lvlText w:val="%5."/>
      <w:lvlJc w:val="left"/>
      <w:pPr>
        <w:tabs>
          <w:tab w:val="num" w:pos="3600"/>
        </w:tabs>
        <w:ind w:left="3600" w:hanging="360"/>
      </w:pPr>
    </w:lvl>
    <w:lvl w:ilvl="5" w:tplc="E4DEB0EC" w:tentative="1">
      <w:start w:val="1"/>
      <w:numFmt w:val="decimal"/>
      <w:lvlText w:val="%6."/>
      <w:lvlJc w:val="left"/>
      <w:pPr>
        <w:tabs>
          <w:tab w:val="num" w:pos="4320"/>
        </w:tabs>
        <w:ind w:left="4320" w:hanging="360"/>
      </w:pPr>
    </w:lvl>
    <w:lvl w:ilvl="6" w:tplc="E5D82964" w:tentative="1">
      <w:start w:val="1"/>
      <w:numFmt w:val="decimal"/>
      <w:lvlText w:val="%7."/>
      <w:lvlJc w:val="left"/>
      <w:pPr>
        <w:tabs>
          <w:tab w:val="num" w:pos="5040"/>
        </w:tabs>
        <w:ind w:left="5040" w:hanging="360"/>
      </w:pPr>
    </w:lvl>
    <w:lvl w:ilvl="7" w:tplc="649C2134" w:tentative="1">
      <w:start w:val="1"/>
      <w:numFmt w:val="decimal"/>
      <w:lvlText w:val="%8."/>
      <w:lvlJc w:val="left"/>
      <w:pPr>
        <w:tabs>
          <w:tab w:val="num" w:pos="5760"/>
        </w:tabs>
        <w:ind w:left="5760" w:hanging="360"/>
      </w:pPr>
    </w:lvl>
    <w:lvl w:ilvl="8" w:tplc="13866ADC" w:tentative="1">
      <w:start w:val="1"/>
      <w:numFmt w:val="decimal"/>
      <w:lvlText w:val="%9."/>
      <w:lvlJc w:val="left"/>
      <w:pPr>
        <w:tabs>
          <w:tab w:val="num" w:pos="6480"/>
        </w:tabs>
        <w:ind w:left="6480" w:hanging="360"/>
      </w:pPr>
    </w:lvl>
  </w:abstractNum>
  <w:num w:numId="1">
    <w:abstractNumId w:val="24"/>
  </w:num>
  <w:num w:numId="2">
    <w:abstractNumId w:val="21"/>
  </w:num>
  <w:num w:numId="3">
    <w:abstractNumId w:val="20"/>
  </w:num>
  <w:num w:numId="4">
    <w:abstractNumId w:val="35"/>
  </w:num>
  <w:num w:numId="5">
    <w:abstractNumId w:val="36"/>
  </w:num>
  <w:num w:numId="6">
    <w:abstractNumId w:val="12"/>
  </w:num>
  <w:num w:numId="7">
    <w:abstractNumId w:val="29"/>
  </w:num>
  <w:num w:numId="8">
    <w:abstractNumId w:val="9"/>
  </w:num>
  <w:num w:numId="9">
    <w:abstractNumId w:val="22"/>
  </w:num>
  <w:num w:numId="10">
    <w:abstractNumId w:val="32"/>
  </w:num>
  <w:num w:numId="11">
    <w:abstractNumId w:val="7"/>
  </w:num>
  <w:num w:numId="12">
    <w:abstractNumId w:val="2"/>
  </w:num>
  <w:num w:numId="13">
    <w:abstractNumId w:val="2"/>
  </w:num>
  <w:num w:numId="14">
    <w:abstractNumId w:val="0"/>
  </w:num>
  <w:num w:numId="15">
    <w:abstractNumId w:val="30"/>
  </w:num>
  <w:num w:numId="16">
    <w:abstractNumId w:val="14"/>
  </w:num>
  <w:num w:numId="17">
    <w:abstractNumId w:val="26"/>
  </w:num>
  <w:num w:numId="18">
    <w:abstractNumId w:val="34"/>
  </w:num>
  <w:num w:numId="19">
    <w:abstractNumId w:val="1"/>
  </w:num>
  <w:num w:numId="20">
    <w:abstractNumId w:val="5"/>
  </w:num>
  <w:num w:numId="21">
    <w:abstractNumId w:val="37"/>
  </w:num>
  <w:num w:numId="22">
    <w:abstractNumId w:val="19"/>
  </w:num>
  <w:num w:numId="23">
    <w:abstractNumId w:val="23"/>
  </w:num>
  <w:num w:numId="24">
    <w:abstractNumId w:val="4"/>
  </w:num>
  <w:num w:numId="25">
    <w:abstractNumId w:val="8"/>
  </w:num>
  <w:num w:numId="26">
    <w:abstractNumId w:val="27"/>
  </w:num>
  <w:num w:numId="27">
    <w:abstractNumId w:val="3"/>
  </w:num>
  <w:num w:numId="28">
    <w:abstractNumId w:val="17"/>
  </w:num>
  <w:num w:numId="29">
    <w:abstractNumId w:val="13"/>
  </w:num>
  <w:num w:numId="30">
    <w:abstractNumId w:val="11"/>
  </w:num>
  <w:num w:numId="31">
    <w:abstractNumId w:val="6"/>
  </w:num>
  <w:num w:numId="32">
    <w:abstractNumId w:val="33"/>
  </w:num>
  <w:num w:numId="33">
    <w:abstractNumId w:val="18"/>
  </w:num>
  <w:num w:numId="34">
    <w:abstractNumId w:val="28"/>
  </w:num>
  <w:num w:numId="35">
    <w:abstractNumId w:val="31"/>
  </w:num>
  <w:num w:numId="36">
    <w:abstractNumId w:val="10"/>
  </w:num>
  <w:num w:numId="37">
    <w:abstractNumId w:val="25"/>
  </w:num>
  <w:num w:numId="38">
    <w:abstractNumId w:val="16"/>
  </w:num>
  <w:num w:numId="3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NotDisplayPageBoundaries/>
  <w:printFractionalCharacterWidth/>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isplayHorizontalDrawingGridEvery w:val="0"/>
  <w:displayVerticalDrawingGridEvery w:val="0"/>
  <w:doNotUseMarginsForDrawingGridOrigin/>
  <w:noPunctuationKerning/>
  <w:characterSpacingControl w:val="doNotCompress"/>
  <w:compat>
    <w:printColBlack/>
    <w:showBreaksInFrames/>
    <w:suppressSpBfAfterPgBrk/>
    <w:swapBordersFacingPages/>
    <w:convMailMergeEsc/>
    <w:usePrinterMetric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92B97"/>
    <w:rsid w:val="000117A7"/>
    <w:rsid w:val="00014AA0"/>
    <w:rsid w:val="00016CBF"/>
    <w:rsid w:val="00045EEE"/>
    <w:rsid w:val="00082B64"/>
    <w:rsid w:val="000A6242"/>
    <w:rsid w:val="000D05ED"/>
    <w:rsid w:val="000F46C5"/>
    <w:rsid w:val="000F4DE5"/>
    <w:rsid w:val="00116D87"/>
    <w:rsid w:val="00140272"/>
    <w:rsid w:val="001402DE"/>
    <w:rsid w:val="00163E3B"/>
    <w:rsid w:val="00164A93"/>
    <w:rsid w:val="00192B97"/>
    <w:rsid w:val="001A5863"/>
    <w:rsid w:val="001F787C"/>
    <w:rsid w:val="002067E1"/>
    <w:rsid w:val="002550B1"/>
    <w:rsid w:val="0028450F"/>
    <w:rsid w:val="00290C1A"/>
    <w:rsid w:val="002B7895"/>
    <w:rsid w:val="002C5453"/>
    <w:rsid w:val="002E3D2D"/>
    <w:rsid w:val="003356D4"/>
    <w:rsid w:val="003531B1"/>
    <w:rsid w:val="003A6937"/>
    <w:rsid w:val="003A6C65"/>
    <w:rsid w:val="003C1BEA"/>
    <w:rsid w:val="003D599C"/>
    <w:rsid w:val="00454F60"/>
    <w:rsid w:val="00463CEB"/>
    <w:rsid w:val="0048411E"/>
    <w:rsid w:val="00485B29"/>
    <w:rsid w:val="004A4811"/>
    <w:rsid w:val="00500827"/>
    <w:rsid w:val="00547429"/>
    <w:rsid w:val="00572ACC"/>
    <w:rsid w:val="00582826"/>
    <w:rsid w:val="005B2C58"/>
    <w:rsid w:val="005C4ACA"/>
    <w:rsid w:val="005D72C9"/>
    <w:rsid w:val="005F6A7F"/>
    <w:rsid w:val="006712F7"/>
    <w:rsid w:val="0068589F"/>
    <w:rsid w:val="006C07B3"/>
    <w:rsid w:val="006C7F35"/>
    <w:rsid w:val="006D7449"/>
    <w:rsid w:val="006E2579"/>
    <w:rsid w:val="007347FC"/>
    <w:rsid w:val="00740E16"/>
    <w:rsid w:val="00761366"/>
    <w:rsid w:val="0076356D"/>
    <w:rsid w:val="00777684"/>
    <w:rsid w:val="007D1C3C"/>
    <w:rsid w:val="007D7C55"/>
    <w:rsid w:val="0080126D"/>
    <w:rsid w:val="00821779"/>
    <w:rsid w:val="00883AB9"/>
    <w:rsid w:val="00896514"/>
    <w:rsid w:val="008A6274"/>
    <w:rsid w:val="008C79C4"/>
    <w:rsid w:val="008D32DA"/>
    <w:rsid w:val="00901151"/>
    <w:rsid w:val="009237CF"/>
    <w:rsid w:val="00935CB1"/>
    <w:rsid w:val="00951C24"/>
    <w:rsid w:val="00967F99"/>
    <w:rsid w:val="009A60BE"/>
    <w:rsid w:val="009E62FF"/>
    <w:rsid w:val="00A21573"/>
    <w:rsid w:val="00A3657B"/>
    <w:rsid w:val="00A37EFF"/>
    <w:rsid w:val="00A459B8"/>
    <w:rsid w:val="00A479C1"/>
    <w:rsid w:val="00A70EC5"/>
    <w:rsid w:val="00A7722A"/>
    <w:rsid w:val="00AB04F6"/>
    <w:rsid w:val="00AC4DBD"/>
    <w:rsid w:val="00AD4199"/>
    <w:rsid w:val="00AE5837"/>
    <w:rsid w:val="00B01769"/>
    <w:rsid w:val="00B10CD6"/>
    <w:rsid w:val="00B31F3C"/>
    <w:rsid w:val="00B673AE"/>
    <w:rsid w:val="00BC378A"/>
    <w:rsid w:val="00BC75FF"/>
    <w:rsid w:val="00BD4A13"/>
    <w:rsid w:val="00BD612F"/>
    <w:rsid w:val="00BE22AC"/>
    <w:rsid w:val="00C12E6C"/>
    <w:rsid w:val="00C51617"/>
    <w:rsid w:val="00C55872"/>
    <w:rsid w:val="00C85282"/>
    <w:rsid w:val="00C979E6"/>
    <w:rsid w:val="00CB0853"/>
    <w:rsid w:val="00CF5BCC"/>
    <w:rsid w:val="00D511D9"/>
    <w:rsid w:val="00D53792"/>
    <w:rsid w:val="00D7504E"/>
    <w:rsid w:val="00D8510E"/>
    <w:rsid w:val="00DA73BC"/>
    <w:rsid w:val="00DB2644"/>
    <w:rsid w:val="00E20AE1"/>
    <w:rsid w:val="00EA155B"/>
    <w:rsid w:val="00EA5610"/>
    <w:rsid w:val="00EB1D89"/>
    <w:rsid w:val="00EB433A"/>
    <w:rsid w:val="00ED725A"/>
    <w:rsid w:val="00EE407F"/>
    <w:rsid w:val="00EF0312"/>
    <w:rsid w:val="00F30924"/>
    <w:rsid w:val="00F33199"/>
    <w:rsid w:val="00F3559B"/>
    <w:rsid w:val="00F911EF"/>
    <w:rsid w:val="00FB43DE"/>
    <w:rsid w:val="00FF4B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5C2CC2"/>
  <w15:chartTrackingRefBased/>
  <w15:docId w15:val="{F819C348-0B51-4030-953F-EB7F5569A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Courier" w:hAnsi="Courier"/>
      <w:sz w:val="24"/>
    </w:rPr>
  </w:style>
  <w:style w:type="paragraph" w:styleId="Heading1">
    <w:name w:val="heading 1"/>
    <w:basedOn w:val="Normal"/>
    <w:next w:val="Normal"/>
    <w:qFormat/>
    <w:pPr>
      <w:keepNext/>
      <w:outlineLvl w:val="0"/>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582826"/>
    <w:rPr>
      <w:rFonts w:ascii="Segoe UI" w:hAnsi="Segoe UI" w:cs="Segoe UI"/>
      <w:sz w:val="18"/>
      <w:szCs w:val="18"/>
    </w:rPr>
  </w:style>
  <w:style w:type="character" w:customStyle="1" w:styleId="BalloonTextChar">
    <w:name w:val="Balloon Text Char"/>
    <w:link w:val="BalloonText"/>
    <w:rsid w:val="00582826"/>
    <w:rPr>
      <w:rFonts w:ascii="Segoe UI" w:hAnsi="Segoe UI" w:cs="Segoe UI"/>
      <w:sz w:val="18"/>
      <w:szCs w:val="18"/>
    </w:rPr>
  </w:style>
  <w:style w:type="paragraph" w:customStyle="1" w:styleId="Default">
    <w:name w:val="Default"/>
    <w:rsid w:val="00DA73BC"/>
    <w:pPr>
      <w:autoSpaceDE w:val="0"/>
      <w:autoSpaceDN w:val="0"/>
      <w:adjustRightInd w:val="0"/>
    </w:pPr>
    <w:rPr>
      <w:rFonts w:ascii="Book Antiqua" w:eastAsia="Calibri" w:hAnsi="Book Antiqua" w:cs="Book Antiqua"/>
      <w:color w:val="000000"/>
      <w:sz w:val="24"/>
      <w:szCs w:val="24"/>
    </w:rPr>
  </w:style>
  <w:style w:type="paragraph" w:styleId="ListParagraph">
    <w:name w:val="List Paragraph"/>
    <w:basedOn w:val="Normal"/>
    <w:uiPriority w:val="34"/>
    <w:qFormat/>
    <w:rsid w:val="00DA73BC"/>
    <w:pPr>
      <w:ind w:left="720"/>
    </w:pPr>
    <w:rPr>
      <w:rFonts w:ascii="Calibri" w:eastAsia="Calibri" w:hAnsi="Calibri"/>
      <w:sz w:val="22"/>
      <w:szCs w:val="22"/>
    </w:rPr>
  </w:style>
  <w:style w:type="character" w:customStyle="1" w:styleId="col-xs-10">
    <w:name w:val="col-xs-10"/>
    <w:rsid w:val="00DA73BC"/>
  </w:style>
  <w:style w:type="character" w:styleId="Hyperlink">
    <w:name w:val="Hyperlink"/>
    <w:basedOn w:val="DefaultParagraphFont"/>
    <w:rsid w:val="006C07B3"/>
    <w:rPr>
      <w:color w:val="0563C1" w:themeColor="hyperlink"/>
      <w:u w:val="single"/>
    </w:rPr>
  </w:style>
  <w:style w:type="character" w:styleId="UnresolvedMention">
    <w:name w:val="Unresolved Mention"/>
    <w:basedOn w:val="DefaultParagraphFont"/>
    <w:uiPriority w:val="99"/>
    <w:semiHidden/>
    <w:unhideWhenUsed/>
    <w:rsid w:val="006C07B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38873">
      <w:bodyDiv w:val="1"/>
      <w:marLeft w:val="0"/>
      <w:marRight w:val="0"/>
      <w:marTop w:val="0"/>
      <w:marBottom w:val="0"/>
      <w:divBdr>
        <w:top w:val="none" w:sz="0" w:space="0" w:color="auto"/>
        <w:left w:val="none" w:sz="0" w:space="0" w:color="auto"/>
        <w:bottom w:val="none" w:sz="0" w:space="0" w:color="auto"/>
        <w:right w:val="none" w:sz="0" w:space="0" w:color="auto"/>
      </w:divBdr>
      <w:divsChild>
        <w:div w:id="99229421">
          <w:marLeft w:val="360"/>
          <w:marRight w:val="0"/>
          <w:marTop w:val="0"/>
          <w:marBottom w:val="0"/>
          <w:divBdr>
            <w:top w:val="none" w:sz="0" w:space="0" w:color="auto"/>
            <w:left w:val="none" w:sz="0" w:space="0" w:color="auto"/>
            <w:bottom w:val="none" w:sz="0" w:space="0" w:color="auto"/>
            <w:right w:val="none" w:sz="0" w:space="0" w:color="auto"/>
          </w:divBdr>
        </w:div>
        <w:div w:id="474494066">
          <w:marLeft w:val="360"/>
          <w:marRight w:val="0"/>
          <w:marTop w:val="0"/>
          <w:marBottom w:val="0"/>
          <w:divBdr>
            <w:top w:val="none" w:sz="0" w:space="0" w:color="auto"/>
            <w:left w:val="none" w:sz="0" w:space="0" w:color="auto"/>
            <w:bottom w:val="none" w:sz="0" w:space="0" w:color="auto"/>
            <w:right w:val="none" w:sz="0" w:space="0" w:color="auto"/>
          </w:divBdr>
        </w:div>
        <w:div w:id="1239024717">
          <w:marLeft w:val="360"/>
          <w:marRight w:val="0"/>
          <w:marTop w:val="0"/>
          <w:marBottom w:val="0"/>
          <w:divBdr>
            <w:top w:val="none" w:sz="0" w:space="0" w:color="auto"/>
            <w:left w:val="none" w:sz="0" w:space="0" w:color="auto"/>
            <w:bottom w:val="none" w:sz="0" w:space="0" w:color="auto"/>
            <w:right w:val="none" w:sz="0" w:space="0" w:color="auto"/>
          </w:divBdr>
        </w:div>
        <w:div w:id="1248883755">
          <w:marLeft w:val="360"/>
          <w:marRight w:val="0"/>
          <w:marTop w:val="0"/>
          <w:marBottom w:val="0"/>
          <w:divBdr>
            <w:top w:val="none" w:sz="0" w:space="0" w:color="auto"/>
            <w:left w:val="none" w:sz="0" w:space="0" w:color="auto"/>
            <w:bottom w:val="none" w:sz="0" w:space="0" w:color="auto"/>
            <w:right w:val="none" w:sz="0" w:space="0" w:color="auto"/>
          </w:divBdr>
        </w:div>
        <w:div w:id="1497724356">
          <w:marLeft w:val="360"/>
          <w:marRight w:val="0"/>
          <w:marTop w:val="0"/>
          <w:marBottom w:val="0"/>
          <w:divBdr>
            <w:top w:val="none" w:sz="0" w:space="0" w:color="auto"/>
            <w:left w:val="none" w:sz="0" w:space="0" w:color="auto"/>
            <w:bottom w:val="none" w:sz="0" w:space="0" w:color="auto"/>
            <w:right w:val="none" w:sz="0" w:space="0" w:color="auto"/>
          </w:divBdr>
        </w:div>
        <w:div w:id="1641955095">
          <w:marLeft w:val="360"/>
          <w:marRight w:val="0"/>
          <w:marTop w:val="0"/>
          <w:marBottom w:val="0"/>
          <w:divBdr>
            <w:top w:val="none" w:sz="0" w:space="0" w:color="auto"/>
            <w:left w:val="none" w:sz="0" w:space="0" w:color="auto"/>
            <w:bottom w:val="none" w:sz="0" w:space="0" w:color="auto"/>
            <w:right w:val="none" w:sz="0" w:space="0" w:color="auto"/>
          </w:divBdr>
        </w:div>
        <w:div w:id="1778213927">
          <w:marLeft w:val="360"/>
          <w:marRight w:val="0"/>
          <w:marTop w:val="0"/>
          <w:marBottom w:val="0"/>
          <w:divBdr>
            <w:top w:val="none" w:sz="0" w:space="0" w:color="auto"/>
            <w:left w:val="none" w:sz="0" w:space="0" w:color="auto"/>
            <w:bottom w:val="none" w:sz="0" w:space="0" w:color="auto"/>
            <w:right w:val="none" w:sz="0" w:space="0" w:color="auto"/>
          </w:divBdr>
        </w:div>
      </w:divsChild>
    </w:div>
    <w:div w:id="34743332">
      <w:bodyDiv w:val="1"/>
      <w:marLeft w:val="0"/>
      <w:marRight w:val="0"/>
      <w:marTop w:val="0"/>
      <w:marBottom w:val="0"/>
      <w:divBdr>
        <w:top w:val="none" w:sz="0" w:space="0" w:color="auto"/>
        <w:left w:val="none" w:sz="0" w:space="0" w:color="auto"/>
        <w:bottom w:val="none" w:sz="0" w:space="0" w:color="auto"/>
        <w:right w:val="none" w:sz="0" w:space="0" w:color="auto"/>
      </w:divBdr>
    </w:div>
    <w:div w:id="155073624">
      <w:bodyDiv w:val="1"/>
      <w:marLeft w:val="0"/>
      <w:marRight w:val="0"/>
      <w:marTop w:val="0"/>
      <w:marBottom w:val="0"/>
      <w:divBdr>
        <w:top w:val="none" w:sz="0" w:space="0" w:color="auto"/>
        <w:left w:val="none" w:sz="0" w:space="0" w:color="auto"/>
        <w:bottom w:val="none" w:sz="0" w:space="0" w:color="auto"/>
        <w:right w:val="none" w:sz="0" w:space="0" w:color="auto"/>
      </w:divBdr>
    </w:div>
    <w:div w:id="382413545">
      <w:bodyDiv w:val="1"/>
      <w:marLeft w:val="0"/>
      <w:marRight w:val="0"/>
      <w:marTop w:val="0"/>
      <w:marBottom w:val="0"/>
      <w:divBdr>
        <w:top w:val="none" w:sz="0" w:space="0" w:color="auto"/>
        <w:left w:val="none" w:sz="0" w:space="0" w:color="auto"/>
        <w:bottom w:val="none" w:sz="0" w:space="0" w:color="auto"/>
        <w:right w:val="none" w:sz="0" w:space="0" w:color="auto"/>
      </w:divBdr>
      <w:divsChild>
        <w:div w:id="35936611">
          <w:marLeft w:val="360"/>
          <w:marRight w:val="0"/>
          <w:marTop w:val="0"/>
          <w:marBottom w:val="0"/>
          <w:divBdr>
            <w:top w:val="none" w:sz="0" w:space="0" w:color="auto"/>
            <w:left w:val="none" w:sz="0" w:space="0" w:color="auto"/>
            <w:bottom w:val="none" w:sz="0" w:space="0" w:color="auto"/>
            <w:right w:val="none" w:sz="0" w:space="0" w:color="auto"/>
          </w:divBdr>
        </w:div>
        <w:div w:id="101194841">
          <w:marLeft w:val="1080"/>
          <w:marRight w:val="0"/>
          <w:marTop w:val="0"/>
          <w:marBottom w:val="0"/>
          <w:divBdr>
            <w:top w:val="none" w:sz="0" w:space="0" w:color="auto"/>
            <w:left w:val="none" w:sz="0" w:space="0" w:color="auto"/>
            <w:bottom w:val="none" w:sz="0" w:space="0" w:color="auto"/>
            <w:right w:val="none" w:sz="0" w:space="0" w:color="auto"/>
          </w:divBdr>
        </w:div>
        <w:div w:id="156383934">
          <w:marLeft w:val="1080"/>
          <w:marRight w:val="0"/>
          <w:marTop w:val="0"/>
          <w:marBottom w:val="0"/>
          <w:divBdr>
            <w:top w:val="none" w:sz="0" w:space="0" w:color="auto"/>
            <w:left w:val="none" w:sz="0" w:space="0" w:color="auto"/>
            <w:bottom w:val="none" w:sz="0" w:space="0" w:color="auto"/>
            <w:right w:val="none" w:sz="0" w:space="0" w:color="auto"/>
          </w:divBdr>
        </w:div>
        <w:div w:id="441531792">
          <w:marLeft w:val="1080"/>
          <w:marRight w:val="0"/>
          <w:marTop w:val="0"/>
          <w:marBottom w:val="0"/>
          <w:divBdr>
            <w:top w:val="none" w:sz="0" w:space="0" w:color="auto"/>
            <w:left w:val="none" w:sz="0" w:space="0" w:color="auto"/>
            <w:bottom w:val="none" w:sz="0" w:space="0" w:color="auto"/>
            <w:right w:val="none" w:sz="0" w:space="0" w:color="auto"/>
          </w:divBdr>
        </w:div>
        <w:div w:id="473301566">
          <w:marLeft w:val="360"/>
          <w:marRight w:val="0"/>
          <w:marTop w:val="0"/>
          <w:marBottom w:val="0"/>
          <w:divBdr>
            <w:top w:val="none" w:sz="0" w:space="0" w:color="auto"/>
            <w:left w:val="none" w:sz="0" w:space="0" w:color="auto"/>
            <w:bottom w:val="none" w:sz="0" w:space="0" w:color="auto"/>
            <w:right w:val="none" w:sz="0" w:space="0" w:color="auto"/>
          </w:divBdr>
        </w:div>
        <w:div w:id="478157636">
          <w:marLeft w:val="1080"/>
          <w:marRight w:val="0"/>
          <w:marTop w:val="0"/>
          <w:marBottom w:val="0"/>
          <w:divBdr>
            <w:top w:val="none" w:sz="0" w:space="0" w:color="auto"/>
            <w:left w:val="none" w:sz="0" w:space="0" w:color="auto"/>
            <w:bottom w:val="none" w:sz="0" w:space="0" w:color="auto"/>
            <w:right w:val="none" w:sz="0" w:space="0" w:color="auto"/>
          </w:divBdr>
        </w:div>
        <w:div w:id="492723366">
          <w:marLeft w:val="1080"/>
          <w:marRight w:val="0"/>
          <w:marTop w:val="0"/>
          <w:marBottom w:val="0"/>
          <w:divBdr>
            <w:top w:val="none" w:sz="0" w:space="0" w:color="auto"/>
            <w:left w:val="none" w:sz="0" w:space="0" w:color="auto"/>
            <w:bottom w:val="none" w:sz="0" w:space="0" w:color="auto"/>
            <w:right w:val="none" w:sz="0" w:space="0" w:color="auto"/>
          </w:divBdr>
        </w:div>
        <w:div w:id="999381329">
          <w:marLeft w:val="1080"/>
          <w:marRight w:val="0"/>
          <w:marTop w:val="0"/>
          <w:marBottom w:val="0"/>
          <w:divBdr>
            <w:top w:val="none" w:sz="0" w:space="0" w:color="auto"/>
            <w:left w:val="none" w:sz="0" w:space="0" w:color="auto"/>
            <w:bottom w:val="none" w:sz="0" w:space="0" w:color="auto"/>
            <w:right w:val="none" w:sz="0" w:space="0" w:color="auto"/>
          </w:divBdr>
        </w:div>
        <w:div w:id="1312179658">
          <w:marLeft w:val="360"/>
          <w:marRight w:val="0"/>
          <w:marTop w:val="0"/>
          <w:marBottom w:val="0"/>
          <w:divBdr>
            <w:top w:val="none" w:sz="0" w:space="0" w:color="auto"/>
            <w:left w:val="none" w:sz="0" w:space="0" w:color="auto"/>
            <w:bottom w:val="none" w:sz="0" w:space="0" w:color="auto"/>
            <w:right w:val="none" w:sz="0" w:space="0" w:color="auto"/>
          </w:divBdr>
        </w:div>
        <w:div w:id="1790971533">
          <w:marLeft w:val="1080"/>
          <w:marRight w:val="0"/>
          <w:marTop w:val="0"/>
          <w:marBottom w:val="0"/>
          <w:divBdr>
            <w:top w:val="none" w:sz="0" w:space="0" w:color="auto"/>
            <w:left w:val="none" w:sz="0" w:space="0" w:color="auto"/>
            <w:bottom w:val="none" w:sz="0" w:space="0" w:color="auto"/>
            <w:right w:val="none" w:sz="0" w:space="0" w:color="auto"/>
          </w:divBdr>
        </w:div>
        <w:div w:id="2034842572">
          <w:marLeft w:val="360"/>
          <w:marRight w:val="0"/>
          <w:marTop w:val="0"/>
          <w:marBottom w:val="0"/>
          <w:divBdr>
            <w:top w:val="none" w:sz="0" w:space="0" w:color="auto"/>
            <w:left w:val="none" w:sz="0" w:space="0" w:color="auto"/>
            <w:bottom w:val="none" w:sz="0" w:space="0" w:color="auto"/>
            <w:right w:val="none" w:sz="0" w:space="0" w:color="auto"/>
          </w:divBdr>
        </w:div>
        <w:div w:id="2120097598">
          <w:marLeft w:val="360"/>
          <w:marRight w:val="0"/>
          <w:marTop w:val="0"/>
          <w:marBottom w:val="0"/>
          <w:divBdr>
            <w:top w:val="none" w:sz="0" w:space="0" w:color="auto"/>
            <w:left w:val="none" w:sz="0" w:space="0" w:color="auto"/>
            <w:bottom w:val="none" w:sz="0" w:space="0" w:color="auto"/>
            <w:right w:val="none" w:sz="0" w:space="0" w:color="auto"/>
          </w:divBdr>
        </w:div>
      </w:divsChild>
    </w:div>
    <w:div w:id="423646035">
      <w:bodyDiv w:val="1"/>
      <w:marLeft w:val="0"/>
      <w:marRight w:val="0"/>
      <w:marTop w:val="0"/>
      <w:marBottom w:val="0"/>
      <w:divBdr>
        <w:top w:val="none" w:sz="0" w:space="0" w:color="auto"/>
        <w:left w:val="none" w:sz="0" w:space="0" w:color="auto"/>
        <w:bottom w:val="none" w:sz="0" w:space="0" w:color="auto"/>
        <w:right w:val="none" w:sz="0" w:space="0" w:color="auto"/>
      </w:divBdr>
    </w:div>
    <w:div w:id="448205110">
      <w:bodyDiv w:val="1"/>
      <w:marLeft w:val="0"/>
      <w:marRight w:val="0"/>
      <w:marTop w:val="0"/>
      <w:marBottom w:val="0"/>
      <w:divBdr>
        <w:top w:val="none" w:sz="0" w:space="0" w:color="auto"/>
        <w:left w:val="none" w:sz="0" w:space="0" w:color="auto"/>
        <w:bottom w:val="none" w:sz="0" w:space="0" w:color="auto"/>
        <w:right w:val="none" w:sz="0" w:space="0" w:color="auto"/>
      </w:divBdr>
    </w:div>
    <w:div w:id="664355362">
      <w:bodyDiv w:val="1"/>
      <w:marLeft w:val="0"/>
      <w:marRight w:val="0"/>
      <w:marTop w:val="0"/>
      <w:marBottom w:val="0"/>
      <w:divBdr>
        <w:top w:val="none" w:sz="0" w:space="0" w:color="auto"/>
        <w:left w:val="none" w:sz="0" w:space="0" w:color="auto"/>
        <w:bottom w:val="none" w:sz="0" w:space="0" w:color="auto"/>
        <w:right w:val="none" w:sz="0" w:space="0" w:color="auto"/>
      </w:divBdr>
    </w:div>
    <w:div w:id="1227034119">
      <w:bodyDiv w:val="1"/>
      <w:marLeft w:val="0"/>
      <w:marRight w:val="0"/>
      <w:marTop w:val="0"/>
      <w:marBottom w:val="0"/>
      <w:divBdr>
        <w:top w:val="none" w:sz="0" w:space="0" w:color="auto"/>
        <w:left w:val="none" w:sz="0" w:space="0" w:color="auto"/>
        <w:bottom w:val="none" w:sz="0" w:space="0" w:color="auto"/>
        <w:right w:val="none" w:sz="0" w:space="0" w:color="auto"/>
      </w:divBdr>
    </w:div>
    <w:div w:id="1272974524">
      <w:bodyDiv w:val="1"/>
      <w:marLeft w:val="0"/>
      <w:marRight w:val="0"/>
      <w:marTop w:val="0"/>
      <w:marBottom w:val="0"/>
      <w:divBdr>
        <w:top w:val="none" w:sz="0" w:space="0" w:color="auto"/>
        <w:left w:val="none" w:sz="0" w:space="0" w:color="auto"/>
        <w:bottom w:val="none" w:sz="0" w:space="0" w:color="auto"/>
        <w:right w:val="none" w:sz="0" w:space="0" w:color="auto"/>
      </w:divBdr>
    </w:div>
    <w:div w:id="1321881746">
      <w:bodyDiv w:val="1"/>
      <w:marLeft w:val="0"/>
      <w:marRight w:val="0"/>
      <w:marTop w:val="0"/>
      <w:marBottom w:val="0"/>
      <w:divBdr>
        <w:top w:val="none" w:sz="0" w:space="0" w:color="auto"/>
        <w:left w:val="none" w:sz="0" w:space="0" w:color="auto"/>
        <w:bottom w:val="none" w:sz="0" w:space="0" w:color="auto"/>
        <w:right w:val="none" w:sz="0" w:space="0" w:color="auto"/>
      </w:divBdr>
    </w:div>
    <w:div w:id="1493452013">
      <w:bodyDiv w:val="1"/>
      <w:marLeft w:val="0"/>
      <w:marRight w:val="0"/>
      <w:marTop w:val="0"/>
      <w:marBottom w:val="0"/>
      <w:divBdr>
        <w:top w:val="none" w:sz="0" w:space="0" w:color="auto"/>
        <w:left w:val="none" w:sz="0" w:space="0" w:color="auto"/>
        <w:bottom w:val="none" w:sz="0" w:space="0" w:color="auto"/>
        <w:right w:val="none" w:sz="0" w:space="0" w:color="auto"/>
      </w:divBdr>
    </w:div>
    <w:div w:id="1532763480">
      <w:bodyDiv w:val="1"/>
      <w:marLeft w:val="0"/>
      <w:marRight w:val="0"/>
      <w:marTop w:val="0"/>
      <w:marBottom w:val="0"/>
      <w:divBdr>
        <w:top w:val="none" w:sz="0" w:space="0" w:color="auto"/>
        <w:left w:val="none" w:sz="0" w:space="0" w:color="auto"/>
        <w:bottom w:val="none" w:sz="0" w:space="0" w:color="auto"/>
        <w:right w:val="none" w:sz="0" w:space="0" w:color="auto"/>
      </w:divBdr>
    </w:div>
    <w:div w:id="1547567608">
      <w:bodyDiv w:val="1"/>
      <w:marLeft w:val="0"/>
      <w:marRight w:val="0"/>
      <w:marTop w:val="0"/>
      <w:marBottom w:val="0"/>
      <w:divBdr>
        <w:top w:val="none" w:sz="0" w:space="0" w:color="auto"/>
        <w:left w:val="none" w:sz="0" w:space="0" w:color="auto"/>
        <w:bottom w:val="none" w:sz="0" w:space="0" w:color="auto"/>
        <w:right w:val="none" w:sz="0" w:space="0" w:color="auto"/>
      </w:divBdr>
      <w:divsChild>
        <w:div w:id="153033454">
          <w:marLeft w:val="360"/>
          <w:marRight w:val="0"/>
          <w:marTop w:val="0"/>
          <w:marBottom w:val="0"/>
          <w:divBdr>
            <w:top w:val="none" w:sz="0" w:space="0" w:color="auto"/>
            <w:left w:val="none" w:sz="0" w:space="0" w:color="auto"/>
            <w:bottom w:val="none" w:sz="0" w:space="0" w:color="auto"/>
            <w:right w:val="none" w:sz="0" w:space="0" w:color="auto"/>
          </w:divBdr>
        </w:div>
        <w:div w:id="551813698">
          <w:marLeft w:val="360"/>
          <w:marRight w:val="0"/>
          <w:marTop w:val="0"/>
          <w:marBottom w:val="0"/>
          <w:divBdr>
            <w:top w:val="none" w:sz="0" w:space="0" w:color="auto"/>
            <w:left w:val="none" w:sz="0" w:space="0" w:color="auto"/>
            <w:bottom w:val="none" w:sz="0" w:space="0" w:color="auto"/>
            <w:right w:val="none" w:sz="0" w:space="0" w:color="auto"/>
          </w:divBdr>
        </w:div>
        <w:div w:id="1441536241">
          <w:marLeft w:val="360"/>
          <w:marRight w:val="0"/>
          <w:marTop w:val="0"/>
          <w:marBottom w:val="0"/>
          <w:divBdr>
            <w:top w:val="none" w:sz="0" w:space="0" w:color="auto"/>
            <w:left w:val="none" w:sz="0" w:space="0" w:color="auto"/>
            <w:bottom w:val="none" w:sz="0" w:space="0" w:color="auto"/>
            <w:right w:val="none" w:sz="0" w:space="0" w:color="auto"/>
          </w:divBdr>
        </w:div>
        <w:div w:id="1904750917">
          <w:marLeft w:val="360"/>
          <w:marRight w:val="0"/>
          <w:marTop w:val="0"/>
          <w:marBottom w:val="0"/>
          <w:divBdr>
            <w:top w:val="none" w:sz="0" w:space="0" w:color="auto"/>
            <w:left w:val="none" w:sz="0" w:space="0" w:color="auto"/>
            <w:bottom w:val="none" w:sz="0" w:space="0" w:color="auto"/>
            <w:right w:val="none" w:sz="0" w:space="0" w:color="auto"/>
          </w:divBdr>
        </w:div>
      </w:divsChild>
    </w:div>
    <w:div w:id="1664047736">
      <w:bodyDiv w:val="1"/>
      <w:marLeft w:val="0"/>
      <w:marRight w:val="0"/>
      <w:marTop w:val="0"/>
      <w:marBottom w:val="0"/>
      <w:divBdr>
        <w:top w:val="none" w:sz="0" w:space="0" w:color="auto"/>
        <w:left w:val="none" w:sz="0" w:space="0" w:color="auto"/>
        <w:bottom w:val="none" w:sz="0" w:space="0" w:color="auto"/>
        <w:right w:val="none" w:sz="0" w:space="0" w:color="auto"/>
      </w:divBdr>
    </w:div>
    <w:div w:id="1799226508">
      <w:bodyDiv w:val="1"/>
      <w:marLeft w:val="0"/>
      <w:marRight w:val="0"/>
      <w:marTop w:val="0"/>
      <w:marBottom w:val="0"/>
      <w:divBdr>
        <w:top w:val="none" w:sz="0" w:space="0" w:color="auto"/>
        <w:left w:val="none" w:sz="0" w:space="0" w:color="auto"/>
        <w:bottom w:val="none" w:sz="0" w:space="0" w:color="auto"/>
        <w:right w:val="none" w:sz="0" w:space="0" w:color="auto"/>
      </w:divBdr>
    </w:div>
    <w:div w:id="1957828059">
      <w:bodyDiv w:val="1"/>
      <w:marLeft w:val="0"/>
      <w:marRight w:val="0"/>
      <w:marTop w:val="0"/>
      <w:marBottom w:val="0"/>
      <w:divBdr>
        <w:top w:val="none" w:sz="0" w:space="0" w:color="auto"/>
        <w:left w:val="none" w:sz="0" w:space="0" w:color="auto"/>
        <w:bottom w:val="none" w:sz="0" w:space="0" w:color="auto"/>
        <w:right w:val="none" w:sz="0" w:space="0" w:color="auto"/>
      </w:divBdr>
    </w:div>
    <w:div w:id="208063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jimseavy@seavyassociates.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17CD8F-AAE1-46DB-82B6-E9A1B9618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Pages>
  <Words>1639</Words>
  <Characters>9344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Meeting Agenda</vt:lpstr>
    </vt:vector>
  </TitlesOfParts>
  <Company>Department of Environmental Protection</Company>
  <LinksUpToDate>false</LinksUpToDate>
  <CharactersWithSpaces>10962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Agenda</dc:title>
  <dc:subject/>
  <dc:creator>leslie pedigo</dc:creator>
  <cp:keywords/>
  <dc:description/>
  <cp:lastModifiedBy>Kennedy, Shannon</cp:lastModifiedBy>
  <cp:revision>12</cp:revision>
  <cp:lastPrinted>2018-07-16T12:19:00Z</cp:lastPrinted>
  <dcterms:created xsi:type="dcterms:W3CDTF">2018-08-09T13:30:00Z</dcterms:created>
  <dcterms:modified xsi:type="dcterms:W3CDTF">2018-08-09T14:50:00Z</dcterms:modified>
</cp:coreProperties>
</file>