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2A" w:rsidRPr="00D455ED" w:rsidRDefault="006A162A" w:rsidP="00D455E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55ED">
        <w:rPr>
          <w:rFonts w:ascii="Times New Roman" w:hAnsi="Times New Roman" w:cs="Times New Roman"/>
          <w:b/>
          <w:sz w:val="32"/>
          <w:szCs w:val="28"/>
        </w:rPr>
        <w:t>AGENDA</w:t>
      </w:r>
    </w:p>
    <w:p w:rsidR="006A162A" w:rsidRDefault="006A162A" w:rsidP="006A162A">
      <w:pPr>
        <w:spacing w:after="0"/>
        <w:rPr>
          <w:rFonts w:ascii="Times New Roman" w:hAnsi="Times New Roman" w:cs="Times New Roman"/>
          <w:b/>
        </w:rPr>
      </w:pPr>
    </w:p>
    <w:p w:rsidR="006A162A" w:rsidRPr="00747B85" w:rsidRDefault="00621E85" w:rsidP="006A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E85">
        <w:rPr>
          <w:rFonts w:ascii="Times New Roman" w:hAnsi="Times New Roman" w:cs="Times New Roman"/>
          <w:sz w:val="24"/>
          <w:szCs w:val="24"/>
        </w:rPr>
        <w:t>T</w:t>
      </w:r>
      <w:r w:rsidR="00F35763">
        <w:rPr>
          <w:rFonts w:ascii="Times New Roman" w:hAnsi="Times New Roman" w:cs="Times New Roman"/>
          <w:sz w:val="24"/>
          <w:szCs w:val="24"/>
        </w:rPr>
        <w:t>ueday</w:t>
      </w:r>
      <w:r w:rsidR="00D455ED" w:rsidRPr="00621E85">
        <w:rPr>
          <w:rFonts w:ascii="Times New Roman" w:hAnsi="Times New Roman" w:cs="Times New Roman"/>
          <w:sz w:val="24"/>
          <w:szCs w:val="24"/>
        </w:rPr>
        <w:t xml:space="preserve">, </w:t>
      </w:r>
      <w:r w:rsidR="00F35763">
        <w:rPr>
          <w:rFonts w:ascii="Times New Roman" w:hAnsi="Times New Roman" w:cs="Times New Roman"/>
          <w:sz w:val="24"/>
          <w:szCs w:val="24"/>
        </w:rPr>
        <w:t>November 12th</w:t>
      </w:r>
      <w:r w:rsidR="00D455ED" w:rsidRPr="00621E85">
        <w:rPr>
          <w:rFonts w:ascii="Times New Roman" w:hAnsi="Times New Roman" w:cs="Times New Roman"/>
          <w:sz w:val="24"/>
          <w:szCs w:val="24"/>
        </w:rPr>
        <w:t>, 20</w:t>
      </w:r>
      <w:r w:rsidRPr="00621E85">
        <w:rPr>
          <w:rFonts w:ascii="Times New Roman" w:hAnsi="Times New Roman" w:cs="Times New Roman"/>
          <w:sz w:val="24"/>
          <w:szCs w:val="24"/>
        </w:rPr>
        <w:t>19</w:t>
      </w:r>
    </w:p>
    <w:p w:rsidR="006A162A" w:rsidRPr="00747B85" w:rsidRDefault="006A162A" w:rsidP="006A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B85">
        <w:rPr>
          <w:rFonts w:ascii="Times New Roman" w:hAnsi="Times New Roman" w:cs="Times New Roman"/>
          <w:sz w:val="24"/>
          <w:szCs w:val="24"/>
        </w:rPr>
        <w:t>Meeting Location:</w:t>
      </w:r>
      <w:r w:rsidR="0029311F">
        <w:rPr>
          <w:rFonts w:ascii="Times New Roman" w:hAnsi="Times New Roman" w:cs="Times New Roman"/>
          <w:sz w:val="24"/>
          <w:szCs w:val="24"/>
        </w:rPr>
        <w:t xml:space="preserve"> </w:t>
      </w:r>
      <w:r w:rsidR="00F35763">
        <w:rPr>
          <w:rFonts w:ascii="Times New Roman" w:hAnsi="Times New Roman" w:cs="Times New Roman"/>
          <w:sz w:val="24"/>
          <w:szCs w:val="24"/>
        </w:rPr>
        <w:t>Biscayne Bay Room</w:t>
      </w:r>
    </w:p>
    <w:p w:rsidR="00747B85" w:rsidRPr="00747B85" w:rsidRDefault="00747B85" w:rsidP="006A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B85">
        <w:rPr>
          <w:rFonts w:ascii="Times New Roman" w:hAnsi="Times New Roman" w:cs="Times New Roman"/>
          <w:sz w:val="24"/>
          <w:szCs w:val="24"/>
        </w:rPr>
        <w:t xml:space="preserve">Time: </w:t>
      </w:r>
      <w:r w:rsidR="00BD2BDC">
        <w:rPr>
          <w:rFonts w:ascii="Times New Roman" w:hAnsi="Times New Roman" w:cs="Times New Roman"/>
          <w:sz w:val="24"/>
          <w:szCs w:val="24"/>
        </w:rPr>
        <w:t>1</w:t>
      </w:r>
      <w:r w:rsidR="00F35763">
        <w:rPr>
          <w:rFonts w:ascii="Times New Roman" w:hAnsi="Times New Roman" w:cs="Times New Roman"/>
          <w:sz w:val="24"/>
          <w:szCs w:val="24"/>
        </w:rPr>
        <w:t>0</w:t>
      </w:r>
      <w:r w:rsidR="00FC2B54">
        <w:rPr>
          <w:rFonts w:ascii="Times New Roman" w:hAnsi="Times New Roman" w:cs="Times New Roman"/>
          <w:sz w:val="24"/>
          <w:szCs w:val="24"/>
        </w:rPr>
        <w:t>:00 AM</w:t>
      </w:r>
      <w:r w:rsidR="00C70D94">
        <w:rPr>
          <w:rFonts w:ascii="Times New Roman" w:hAnsi="Times New Roman" w:cs="Times New Roman"/>
          <w:sz w:val="24"/>
          <w:szCs w:val="24"/>
        </w:rPr>
        <w:t xml:space="preserve"> – </w:t>
      </w:r>
      <w:r w:rsidR="00FC2B54">
        <w:rPr>
          <w:rFonts w:ascii="Times New Roman" w:hAnsi="Times New Roman" w:cs="Times New Roman"/>
          <w:sz w:val="24"/>
          <w:szCs w:val="24"/>
        </w:rPr>
        <w:t>1</w:t>
      </w:r>
      <w:r w:rsidR="00F35763">
        <w:rPr>
          <w:rFonts w:ascii="Times New Roman" w:hAnsi="Times New Roman" w:cs="Times New Roman"/>
          <w:sz w:val="24"/>
          <w:szCs w:val="24"/>
        </w:rPr>
        <w:t>1</w:t>
      </w:r>
      <w:r w:rsidR="00BD2BDC">
        <w:rPr>
          <w:rFonts w:ascii="Times New Roman" w:hAnsi="Times New Roman" w:cs="Times New Roman"/>
          <w:sz w:val="24"/>
          <w:szCs w:val="24"/>
        </w:rPr>
        <w:t>:</w:t>
      </w:r>
      <w:r w:rsidR="00621E85">
        <w:rPr>
          <w:rFonts w:ascii="Times New Roman" w:hAnsi="Times New Roman" w:cs="Times New Roman"/>
          <w:sz w:val="24"/>
          <w:szCs w:val="24"/>
        </w:rPr>
        <w:t>0</w:t>
      </w:r>
      <w:r w:rsidR="0029311F">
        <w:rPr>
          <w:rFonts w:ascii="Times New Roman" w:hAnsi="Times New Roman" w:cs="Times New Roman"/>
          <w:sz w:val="24"/>
          <w:szCs w:val="24"/>
        </w:rPr>
        <w:t xml:space="preserve">0 </w:t>
      </w:r>
      <w:r w:rsidR="00F35763">
        <w:rPr>
          <w:rFonts w:ascii="Times New Roman" w:hAnsi="Times New Roman" w:cs="Times New Roman"/>
          <w:sz w:val="24"/>
          <w:szCs w:val="24"/>
        </w:rPr>
        <w:t>A</w:t>
      </w:r>
      <w:r w:rsidR="0029311F">
        <w:rPr>
          <w:rFonts w:ascii="Times New Roman" w:hAnsi="Times New Roman" w:cs="Times New Roman"/>
          <w:sz w:val="24"/>
          <w:szCs w:val="24"/>
        </w:rPr>
        <w:t>M</w:t>
      </w:r>
    </w:p>
    <w:p w:rsidR="00747B85" w:rsidRPr="00747B85" w:rsidRDefault="00747B85" w:rsidP="006A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D94" w:rsidRPr="00747B85" w:rsidRDefault="00C70D94" w:rsidP="006A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57E" w:rsidRPr="0091257E" w:rsidRDefault="0029311F" w:rsidP="002931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Introductions: </w:t>
      </w:r>
    </w:p>
    <w:p w:rsidR="00EA6F2E" w:rsidRDefault="00EA6F2E" w:rsidP="0091257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EPA Directive/ </w:t>
      </w:r>
      <w:r w:rsidRPr="0029311F">
        <w:rPr>
          <w:rFonts w:ascii="Times New Roman" w:hAnsi="Times New Roman" w:cs="Times New Roman"/>
          <w:sz w:val="24"/>
          <w:szCs w:val="24"/>
        </w:rPr>
        <w:t>DEP Protocol</w:t>
      </w:r>
    </w:p>
    <w:p w:rsidR="007C19E9" w:rsidRDefault="00F35763" w:rsidP="009125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 Reis</w:t>
      </w:r>
      <w:r w:rsidR="00BD2BDC">
        <w:rPr>
          <w:rFonts w:ascii="Times New Roman" w:hAnsi="Times New Roman" w:cs="Times New Roman"/>
          <w:sz w:val="24"/>
          <w:szCs w:val="24"/>
        </w:rPr>
        <w:t xml:space="preserve"> </w:t>
      </w:r>
      <w:r w:rsidR="00EA6F2E">
        <w:rPr>
          <w:rFonts w:ascii="Times New Roman" w:hAnsi="Times New Roman" w:cs="Times New Roman"/>
          <w:sz w:val="24"/>
          <w:szCs w:val="24"/>
        </w:rPr>
        <w:t>—Purpose of meeting</w:t>
      </w:r>
    </w:p>
    <w:p w:rsidR="0029311F" w:rsidRDefault="0029311F" w:rsidP="0029311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9311F" w:rsidRPr="00F35763" w:rsidRDefault="0029311F" w:rsidP="002931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Inspection Report </w:t>
      </w:r>
      <w:r w:rsidRPr="00F35763">
        <w:rPr>
          <w:rFonts w:ascii="Times New Roman" w:hAnsi="Times New Roman" w:cs="Times New Roman"/>
          <w:b/>
          <w:sz w:val="24"/>
          <w:szCs w:val="24"/>
        </w:rPr>
        <w:t>Discussion</w:t>
      </w:r>
      <w:r w:rsidR="0091257E" w:rsidRPr="00F35763">
        <w:rPr>
          <w:rFonts w:ascii="Times New Roman" w:hAnsi="Times New Roman" w:cs="Times New Roman"/>
          <w:b/>
          <w:sz w:val="24"/>
          <w:szCs w:val="24"/>
        </w:rPr>
        <w:t>:</w:t>
      </w:r>
      <w:r w:rsidR="00EA6F2E" w:rsidRPr="00F35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763" w:rsidRPr="00F35763">
        <w:rPr>
          <w:rFonts w:ascii="Times New Roman" w:hAnsi="Times New Roman" w:cs="Times New Roman"/>
          <w:b/>
          <w:sz w:val="24"/>
          <w:szCs w:val="24"/>
        </w:rPr>
        <w:t>Juliana Reis</w:t>
      </w:r>
    </w:p>
    <w:p w:rsidR="0029311F" w:rsidRDefault="00EA6F2E" w:rsidP="0029311F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Inspection Report and </w:t>
      </w:r>
      <w:r w:rsidR="0029311F">
        <w:rPr>
          <w:rFonts w:ascii="Times New Roman" w:hAnsi="Times New Roman" w:cs="Times New Roman"/>
          <w:sz w:val="24"/>
          <w:szCs w:val="24"/>
        </w:rPr>
        <w:t>DEP Findings</w:t>
      </w:r>
    </w:p>
    <w:p w:rsidR="00EA6F2E" w:rsidRPr="00EA6F2E" w:rsidRDefault="00EA6F2E" w:rsidP="00EA6F2E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violations and explanations</w:t>
      </w:r>
    </w:p>
    <w:p w:rsidR="00D35721" w:rsidRPr="0091257E" w:rsidRDefault="00D35721" w:rsidP="00912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257E" w:rsidRPr="0091257E" w:rsidRDefault="0091257E" w:rsidP="002931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06205714"/>
      <w:r>
        <w:rPr>
          <w:rFonts w:ascii="Times New Roman" w:hAnsi="Times New Roman" w:cs="Times New Roman"/>
          <w:b/>
          <w:sz w:val="24"/>
          <w:szCs w:val="24"/>
        </w:rPr>
        <w:t xml:space="preserve">Warning Letter </w:t>
      </w:r>
      <w:r w:rsidR="0029311F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</w:p>
    <w:p w:rsidR="00D35721" w:rsidRPr="00112EBE" w:rsidRDefault="00F35763" w:rsidP="00112EBE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 Oil Services</w:t>
      </w:r>
      <w:r w:rsidR="00D71893">
        <w:rPr>
          <w:rFonts w:ascii="Times New Roman" w:hAnsi="Times New Roman" w:cs="Times New Roman"/>
          <w:sz w:val="24"/>
          <w:szCs w:val="24"/>
        </w:rPr>
        <w:t xml:space="preserve"> </w:t>
      </w:r>
      <w:r w:rsidR="00EA6F2E">
        <w:rPr>
          <w:rFonts w:ascii="Times New Roman" w:hAnsi="Times New Roman" w:cs="Times New Roman"/>
          <w:sz w:val="24"/>
          <w:szCs w:val="24"/>
        </w:rPr>
        <w:t>Response</w:t>
      </w:r>
      <w:r w:rsidR="0029311F" w:rsidRPr="00D35721">
        <w:rPr>
          <w:rFonts w:ascii="Times New Roman" w:hAnsi="Times New Roman" w:cs="Times New Roman"/>
          <w:sz w:val="24"/>
          <w:szCs w:val="24"/>
        </w:rPr>
        <w:t xml:space="preserve"> to Warning Letter—DEP Counterpoints</w:t>
      </w:r>
      <w:bookmarkEnd w:id="1"/>
    </w:p>
    <w:p w:rsidR="0029311F" w:rsidRDefault="00D35721" w:rsidP="00D3572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357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5721" w:rsidRDefault="00D35721" w:rsidP="00D3572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Expectations</w:t>
      </w:r>
      <w:r w:rsidR="00EA6F2E">
        <w:rPr>
          <w:rFonts w:ascii="Times New Roman" w:hAnsi="Times New Roman" w:cs="Times New Roman"/>
          <w:b/>
          <w:sz w:val="24"/>
          <w:szCs w:val="24"/>
        </w:rPr>
        <w:t>/ Conclusions/ Agreements</w:t>
      </w:r>
    </w:p>
    <w:p w:rsidR="00D35721" w:rsidRPr="00621E85" w:rsidRDefault="00F35763" w:rsidP="00D35721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 Oil Services</w:t>
      </w:r>
    </w:p>
    <w:p w:rsidR="00D35721" w:rsidRPr="00D35721" w:rsidRDefault="00D35721" w:rsidP="00D35721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721">
        <w:rPr>
          <w:rFonts w:ascii="Times New Roman" w:hAnsi="Times New Roman" w:cs="Times New Roman"/>
          <w:sz w:val="24"/>
          <w:szCs w:val="24"/>
        </w:rPr>
        <w:t>DEP</w:t>
      </w:r>
    </w:p>
    <w:p w:rsidR="00D35721" w:rsidRDefault="00D35721" w:rsidP="00D3572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35721" w:rsidRDefault="00D35721" w:rsidP="00D3572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or concerns</w:t>
      </w:r>
    </w:p>
    <w:p w:rsidR="00D35721" w:rsidRPr="00D35721" w:rsidRDefault="00D35721" w:rsidP="00D3572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35721" w:rsidRPr="00D35721" w:rsidRDefault="00D35721" w:rsidP="00D35721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D35721" w:rsidRPr="00D35721" w:rsidSect="009E5E0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85" w:rsidRDefault="00621E85" w:rsidP="00A736B1">
      <w:pPr>
        <w:spacing w:after="0" w:line="240" w:lineRule="auto"/>
      </w:pPr>
      <w:r>
        <w:separator/>
      </w:r>
    </w:p>
  </w:endnote>
  <w:endnote w:type="continuationSeparator" w:id="0">
    <w:p w:rsidR="00621E85" w:rsidRDefault="00621E85" w:rsidP="00A7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0"/>
    <w:family w:val="swiss"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85" w:rsidRDefault="00621E85" w:rsidP="00A736B1">
      <w:pPr>
        <w:spacing w:after="0" w:line="240" w:lineRule="auto"/>
      </w:pPr>
      <w:r>
        <w:separator/>
      </w:r>
    </w:p>
  </w:footnote>
  <w:footnote w:type="continuationSeparator" w:id="0">
    <w:p w:rsidR="00621E85" w:rsidRDefault="00621E85" w:rsidP="00A7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6178ED" w:rsidRPr="006178ED" w:rsidTr="00C63EE9">
      <w:tc>
        <w:tcPr>
          <w:tcW w:w="2340" w:type="dxa"/>
        </w:tcPr>
        <w:p w:rsidR="006178ED" w:rsidRPr="006178ED" w:rsidRDefault="006178ED" w:rsidP="006178E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178E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353B0BA" wp14:editId="2CAF9242">
                <wp:extent cx="1133383" cy="1170959"/>
                <wp:effectExtent l="0" t="0" r="0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20" cy="118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:rsidR="006178ED" w:rsidRPr="006178ED" w:rsidRDefault="006178ED" w:rsidP="006178ED">
          <w:pPr>
            <w:spacing w:after="0"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6178ED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:rsidR="006178ED" w:rsidRPr="006178ED" w:rsidRDefault="006178ED" w:rsidP="006178ED">
          <w:pPr>
            <w:spacing w:after="0"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6178ED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Environmental Protection</w:t>
          </w:r>
        </w:p>
        <w:p w:rsidR="006178ED" w:rsidRPr="006178ED" w:rsidRDefault="006178ED" w:rsidP="006178ED">
          <w:pPr>
            <w:spacing w:after="0" w:line="220" w:lineRule="exact"/>
            <w:jc w:val="center"/>
            <w:rPr>
              <w:rFonts w:ascii="Franklin Gothic Medium" w:eastAsia="Adobe Fan Heiti Std B" w:hAnsi="Franklin Gothic Medium" w:cs="Tahoma"/>
              <w:b/>
              <w:sz w:val="24"/>
              <w:szCs w:val="24"/>
            </w:rPr>
          </w:pPr>
        </w:p>
        <w:p w:rsidR="006178ED" w:rsidRPr="006178ED" w:rsidRDefault="006178ED" w:rsidP="006178ED">
          <w:pPr>
            <w:spacing w:after="0" w:line="240" w:lineRule="auto"/>
            <w:jc w:val="center"/>
            <w:rPr>
              <w:rFonts w:ascii="Franklin Gothic Medium Cond" w:eastAsia="Adobe Fan Heiti Std B" w:hAnsi="Franklin Gothic Medium Cond" w:cs="Tahoma"/>
            </w:rPr>
          </w:pPr>
          <w:r w:rsidRPr="006178ED">
            <w:rPr>
              <w:rFonts w:ascii="Franklin Gothic Medium Cond" w:eastAsia="Adobe Fan Heiti Std B" w:hAnsi="Franklin Gothic Medium Cond" w:cs="Tahoma"/>
            </w:rPr>
            <w:fldChar w:fldCharType="begin"/>
          </w:r>
          <w:r w:rsidRPr="006178ED">
            <w:rPr>
              <w:rFonts w:ascii="Franklin Gothic Medium Cond" w:eastAsia="Adobe Fan Heiti Std B" w:hAnsi="Franklin Gothic Medium Cond" w:cs="Tahoma"/>
            </w:rPr>
            <w:instrText xml:space="preserve"> FILLIN  "Enter Address"  \* MERGEFORMAT </w:instrText>
          </w:r>
          <w:r w:rsidRPr="006178ED">
            <w:rPr>
              <w:rFonts w:ascii="Franklin Gothic Medium Cond" w:eastAsia="Adobe Fan Heiti Std B" w:hAnsi="Franklin Gothic Medium Cond" w:cs="Tahoma"/>
            </w:rPr>
            <w:fldChar w:fldCharType="separate"/>
          </w:r>
          <w:r w:rsidR="00621E85">
            <w:rPr>
              <w:rFonts w:ascii="Franklin Gothic Medium Cond" w:eastAsia="Adobe Fan Heiti Std B" w:hAnsi="Franklin Gothic Medium Cond" w:cs="Tahoma"/>
            </w:rPr>
            <w:t>Southeast District Office</w:t>
          </w:r>
          <w:r w:rsidR="00621E85">
            <w:rPr>
              <w:rFonts w:ascii="Franklin Gothic Medium Cond" w:eastAsia="Adobe Fan Heiti Std B" w:hAnsi="Franklin Gothic Medium Cond" w:cs="Tahoma"/>
            </w:rPr>
            <w:br/>
            <w:t>3301 Gun Club Road, MSC 7210-1</w:t>
          </w:r>
          <w:r w:rsidR="00621E85">
            <w:rPr>
              <w:rFonts w:ascii="Franklin Gothic Medium Cond" w:eastAsia="Adobe Fan Heiti Std B" w:hAnsi="Franklin Gothic Medium Cond" w:cs="Tahoma"/>
            </w:rPr>
            <w:br/>
            <w:t>West Palm Beach, FL 33406</w:t>
          </w:r>
          <w:r w:rsidRPr="006178ED">
            <w:rPr>
              <w:rFonts w:ascii="Franklin Gothic Medium Cond" w:eastAsia="Adobe Fan Heiti Std B" w:hAnsi="Franklin Gothic Medium Cond" w:cs="Tahoma"/>
            </w:rPr>
            <w:fldChar w:fldCharType="end"/>
          </w:r>
        </w:p>
        <w:p w:rsidR="006178ED" w:rsidRPr="006178ED" w:rsidRDefault="006178ED" w:rsidP="006178ED">
          <w:pPr>
            <w:spacing w:after="0" w:line="240" w:lineRule="auto"/>
            <w:jc w:val="center"/>
            <w:rPr>
              <w:rFonts w:ascii="Franklin Gothic Medium Cond" w:eastAsia="Adobe Fan Heiti Std B" w:hAnsi="Franklin Gothic Medium Cond" w:cs="Times New Roman"/>
            </w:rPr>
          </w:pPr>
          <w:r w:rsidRPr="006178ED">
            <w:rPr>
              <w:rFonts w:ascii="Franklin Gothic Medium Cond" w:eastAsia="Adobe Fan Heiti Std B" w:hAnsi="Franklin Gothic Medium Cond" w:cs="Tahoma"/>
            </w:rPr>
            <w:t>561-681-6600</w:t>
          </w:r>
        </w:p>
      </w:tc>
      <w:tc>
        <w:tcPr>
          <w:tcW w:w="2520" w:type="dxa"/>
        </w:tcPr>
        <w:p w:rsidR="006178ED" w:rsidRPr="006178ED" w:rsidRDefault="006178ED" w:rsidP="006178ED">
          <w:pPr>
            <w:spacing w:after="0" w:line="240" w:lineRule="auto"/>
            <w:jc w:val="right"/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</w:pPr>
          <w:r w:rsidRPr="006178ED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Ron DeSantis</w:t>
          </w:r>
        </w:p>
        <w:p w:rsidR="006178ED" w:rsidRPr="006178ED" w:rsidRDefault="006178ED" w:rsidP="006178ED">
          <w:pPr>
            <w:spacing w:after="0" w:line="200" w:lineRule="exact"/>
            <w:jc w:val="right"/>
            <w:rPr>
              <w:rFonts w:ascii="Franklin Gothic Medium Cond" w:eastAsia="Adobe Fan Heiti Std B" w:hAnsi="Franklin Gothic Medium Cond" w:cs="Tahoma"/>
              <w:sz w:val="20"/>
              <w:szCs w:val="20"/>
            </w:rPr>
          </w:pPr>
          <w:r w:rsidRPr="006178ED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Governor</w:t>
          </w:r>
        </w:p>
        <w:p w:rsidR="006178ED" w:rsidRPr="006178ED" w:rsidRDefault="006178ED" w:rsidP="006178ED">
          <w:pPr>
            <w:spacing w:after="0" w:line="240" w:lineRule="auto"/>
            <w:jc w:val="right"/>
            <w:rPr>
              <w:rFonts w:ascii="Franklin Gothic Demi Cond" w:eastAsia="Adobe Fan Heiti Std B" w:hAnsi="Franklin Gothic Demi Cond" w:cs="Tahoma"/>
              <w:b/>
              <w:sz w:val="20"/>
              <w:szCs w:val="20"/>
            </w:rPr>
          </w:pPr>
        </w:p>
        <w:p w:rsidR="006178ED" w:rsidRPr="006178ED" w:rsidRDefault="006178ED" w:rsidP="006178ED">
          <w:pPr>
            <w:spacing w:after="0" w:line="240" w:lineRule="auto"/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  <w:r w:rsidRPr="006178ED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Jeanette</w:t>
          </w:r>
          <w:r w:rsidRPr="006178ED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 xml:space="preserve"> </w:t>
          </w:r>
          <w:proofErr w:type="spellStart"/>
          <w:r w:rsidRPr="006178ED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Nu</w:t>
          </w:r>
          <w:r w:rsidRPr="006178ED">
            <w:rPr>
              <w:rFonts w:ascii="Franklin Gothic Demi Cond" w:eastAsia="Times New Roman" w:hAnsi="Franklin Gothic Demi Cond" w:cs="Times New Roman"/>
              <w:b/>
              <w:color w:val="435132"/>
              <w:sz w:val="20"/>
              <w:szCs w:val="20"/>
              <w:shd w:val="clear" w:color="auto" w:fill="FFFFFF"/>
            </w:rPr>
            <w:t>ñ</w:t>
          </w:r>
          <w:r w:rsidRPr="006178ED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ez</w:t>
          </w:r>
          <w:proofErr w:type="spellEnd"/>
          <w:r w:rsidRPr="006178ED">
            <w:rPr>
              <w:rFonts w:ascii="Franklin Gothic Demi Cond" w:eastAsia="Adobe Fan Heiti Std B" w:hAnsi="Franklin Gothic Demi Cond" w:cs="Tahoma"/>
              <w:sz w:val="20"/>
              <w:szCs w:val="20"/>
            </w:rPr>
            <w:br/>
          </w:r>
          <w:r w:rsidRPr="006178ED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Lt. Governor</w:t>
          </w:r>
        </w:p>
        <w:p w:rsidR="006178ED" w:rsidRPr="006178ED" w:rsidRDefault="006178ED" w:rsidP="006178ED">
          <w:pPr>
            <w:spacing w:after="0" w:line="240" w:lineRule="auto"/>
            <w:jc w:val="right"/>
            <w:rPr>
              <w:rFonts w:ascii="Franklin Gothic Demi Cond" w:eastAsia="Adobe Fan Heiti Std B" w:hAnsi="Franklin Gothic Demi Cond" w:cs="Tahoma"/>
              <w:b/>
              <w:sz w:val="20"/>
              <w:szCs w:val="20"/>
            </w:rPr>
          </w:pPr>
        </w:p>
        <w:p w:rsidR="006178ED" w:rsidRPr="006178ED" w:rsidRDefault="006178ED" w:rsidP="006178ED">
          <w:pPr>
            <w:spacing w:after="0" w:line="240" w:lineRule="auto"/>
            <w:jc w:val="right"/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</w:pPr>
          <w:r w:rsidRPr="006178ED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 xml:space="preserve">Noah </w:t>
          </w:r>
          <w:proofErr w:type="spellStart"/>
          <w:r w:rsidRPr="006178ED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Valenstein</w:t>
          </w:r>
          <w:proofErr w:type="spellEnd"/>
        </w:p>
        <w:p w:rsidR="006178ED" w:rsidRPr="006178ED" w:rsidRDefault="006178ED" w:rsidP="006178ED">
          <w:pPr>
            <w:spacing w:after="0" w:line="240" w:lineRule="auto"/>
            <w:jc w:val="right"/>
            <w:rPr>
              <w:rFonts w:ascii="Franklin Gothic Medium Cond" w:eastAsia="Adobe Fan Heiti Std B" w:hAnsi="Franklin Gothic Medium Cond" w:cs="Times New Roman"/>
              <w:color w:val="006666"/>
              <w:sz w:val="20"/>
              <w:szCs w:val="20"/>
            </w:rPr>
          </w:pPr>
          <w:r w:rsidRPr="006178ED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Secretary</w:t>
          </w:r>
        </w:p>
      </w:tc>
    </w:tr>
  </w:tbl>
  <w:p w:rsidR="00D455ED" w:rsidRDefault="00D455ED" w:rsidP="00617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E9A"/>
    <w:multiLevelType w:val="hybridMultilevel"/>
    <w:tmpl w:val="B5006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3D2"/>
    <w:multiLevelType w:val="hybridMultilevel"/>
    <w:tmpl w:val="897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0ED3"/>
    <w:multiLevelType w:val="hybridMultilevel"/>
    <w:tmpl w:val="E550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1FE6"/>
    <w:multiLevelType w:val="hybridMultilevel"/>
    <w:tmpl w:val="C13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1912"/>
    <w:multiLevelType w:val="hybridMultilevel"/>
    <w:tmpl w:val="E4FC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19B0"/>
    <w:multiLevelType w:val="hybridMultilevel"/>
    <w:tmpl w:val="0E8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868F8"/>
    <w:multiLevelType w:val="hybridMultilevel"/>
    <w:tmpl w:val="9582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D5D81"/>
    <w:multiLevelType w:val="hybridMultilevel"/>
    <w:tmpl w:val="E05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C4A71"/>
    <w:multiLevelType w:val="hybridMultilevel"/>
    <w:tmpl w:val="056A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85"/>
    <w:rsid w:val="00030347"/>
    <w:rsid w:val="00073F9E"/>
    <w:rsid w:val="00077521"/>
    <w:rsid w:val="0007798A"/>
    <w:rsid w:val="00086DD6"/>
    <w:rsid w:val="00095FCB"/>
    <w:rsid w:val="000B635E"/>
    <w:rsid w:val="00103C6A"/>
    <w:rsid w:val="00112EBE"/>
    <w:rsid w:val="001419B9"/>
    <w:rsid w:val="001701E3"/>
    <w:rsid w:val="00172C65"/>
    <w:rsid w:val="00207C1E"/>
    <w:rsid w:val="00224407"/>
    <w:rsid w:val="00224B5D"/>
    <w:rsid w:val="00234255"/>
    <w:rsid w:val="0028532A"/>
    <w:rsid w:val="0029311F"/>
    <w:rsid w:val="002B365F"/>
    <w:rsid w:val="002C5A87"/>
    <w:rsid w:val="002D3FF8"/>
    <w:rsid w:val="003048C6"/>
    <w:rsid w:val="00347CEC"/>
    <w:rsid w:val="0036687C"/>
    <w:rsid w:val="003C4311"/>
    <w:rsid w:val="003C5CD5"/>
    <w:rsid w:val="003D2E68"/>
    <w:rsid w:val="003D77B5"/>
    <w:rsid w:val="003E005A"/>
    <w:rsid w:val="003F17FD"/>
    <w:rsid w:val="004016FD"/>
    <w:rsid w:val="004109A2"/>
    <w:rsid w:val="004462B9"/>
    <w:rsid w:val="004725BD"/>
    <w:rsid w:val="004929FA"/>
    <w:rsid w:val="00496AFF"/>
    <w:rsid w:val="004E1DA4"/>
    <w:rsid w:val="004E5A9B"/>
    <w:rsid w:val="00541028"/>
    <w:rsid w:val="00544D23"/>
    <w:rsid w:val="00581833"/>
    <w:rsid w:val="00607418"/>
    <w:rsid w:val="006178ED"/>
    <w:rsid w:val="00621E85"/>
    <w:rsid w:val="0064035C"/>
    <w:rsid w:val="00671E98"/>
    <w:rsid w:val="00673AB7"/>
    <w:rsid w:val="006A162A"/>
    <w:rsid w:val="006B0862"/>
    <w:rsid w:val="00725B30"/>
    <w:rsid w:val="00747A30"/>
    <w:rsid w:val="00747B85"/>
    <w:rsid w:val="00751D4A"/>
    <w:rsid w:val="007C19E9"/>
    <w:rsid w:val="00831745"/>
    <w:rsid w:val="00875EF3"/>
    <w:rsid w:val="00882AE2"/>
    <w:rsid w:val="00890999"/>
    <w:rsid w:val="008B1397"/>
    <w:rsid w:val="008B33E6"/>
    <w:rsid w:val="009033DE"/>
    <w:rsid w:val="0091257E"/>
    <w:rsid w:val="009344E8"/>
    <w:rsid w:val="009A2BE5"/>
    <w:rsid w:val="009B5159"/>
    <w:rsid w:val="009B6749"/>
    <w:rsid w:val="009E5E05"/>
    <w:rsid w:val="00A0133B"/>
    <w:rsid w:val="00A02B6F"/>
    <w:rsid w:val="00A52D72"/>
    <w:rsid w:val="00A5795B"/>
    <w:rsid w:val="00A736B1"/>
    <w:rsid w:val="00AA0417"/>
    <w:rsid w:val="00AC1C8E"/>
    <w:rsid w:val="00AC1CC4"/>
    <w:rsid w:val="00AE3CB9"/>
    <w:rsid w:val="00B06A3B"/>
    <w:rsid w:val="00B13913"/>
    <w:rsid w:val="00B30951"/>
    <w:rsid w:val="00B34E73"/>
    <w:rsid w:val="00B91FCF"/>
    <w:rsid w:val="00BA0A60"/>
    <w:rsid w:val="00BA7000"/>
    <w:rsid w:val="00BC49E2"/>
    <w:rsid w:val="00BC68C2"/>
    <w:rsid w:val="00BD2BDC"/>
    <w:rsid w:val="00BE070A"/>
    <w:rsid w:val="00C033B4"/>
    <w:rsid w:val="00C325E9"/>
    <w:rsid w:val="00C41C39"/>
    <w:rsid w:val="00C70D94"/>
    <w:rsid w:val="00C82C0C"/>
    <w:rsid w:val="00C86F8C"/>
    <w:rsid w:val="00CA14C0"/>
    <w:rsid w:val="00CF1BB0"/>
    <w:rsid w:val="00CF6A29"/>
    <w:rsid w:val="00D01BC1"/>
    <w:rsid w:val="00D062B4"/>
    <w:rsid w:val="00D35721"/>
    <w:rsid w:val="00D455ED"/>
    <w:rsid w:val="00D5054A"/>
    <w:rsid w:val="00D53C21"/>
    <w:rsid w:val="00D54B8C"/>
    <w:rsid w:val="00D71893"/>
    <w:rsid w:val="00D84BD0"/>
    <w:rsid w:val="00DA7F50"/>
    <w:rsid w:val="00DB1F54"/>
    <w:rsid w:val="00DF6842"/>
    <w:rsid w:val="00E16F66"/>
    <w:rsid w:val="00E579A9"/>
    <w:rsid w:val="00E810E9"/>
    <w:rsid w:val="00E8527D"/>
    <w:rsid w:val="00EA1951"/>
    <w:rsid w:val="00EA6F2E"/>
    <w:rsid w:val="00EC4AC0"/>
    <w:rsid w:val="00F31D89"/>
    <w:rsid w:val="00F35763"/>
    <w:rsid w:val="00FC2B54"/>
    <w:rsid w:val="00FD1D40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75543C"/>
  <w15:chartTrackingRefBased/>
  <w15:docId w15:val="{86A3C069-6E33-4D67-BC2B-B6C7E6B6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B1"/>
  </w:style>
  <w:style w:type="paragraph" w:styleId="Footer">
    <w:name w:val="footer"/>
    <w:basedOn w:val="Normal"/>
    <w:link w:val="FooterChar"/>
    <w:uiPriority w:val="99"/>
    <w:unhideWhenUsed/>
    <w:rsid w:val="00A7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B1"/>
  </w:style>
  <w:style w:type="character" w:styleId="Hyperlink">
    <w:name w:val="Hyperlink"/>
    <w:basedOn w:val="DefaultParagraphFont"/>
    <w:uiPriority w:val="99"/>
    <w:unhideWhenUsed/>
    <w:rsid w:val="002C5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A8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C43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oridadep\data\SED\SED_WM\!!!!%20Hazardous%20Waste\Noncompliance%20and%20Enforcement%20Templates\Enforcement%20Meeting%20Agenda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Enforcement Meeting Agenda Template v2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Lancellotti, Romina</dc:creator>
  <cp:keywords/>
  <dc:description/>
  <cp:lastModifiedBy>Reis, Juliana</cp:lastModifiedBy>
  <cp:revision>2</cp:revision>
  <cp:lastPrinted>2018-01-10T14:24:00Z</cp:lastPrinted>
  <dcterms:created xsi:type="dcterms:W3CDTF">2019-11-08T13:50:00Z</dcterms:created>
  <dcterms:modified xsi:type="dcterms:W3CDTF">2019-11-08T13:50:00Z</dcterms:modified>
</cp:coreProperties>
</file>