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82" w:rsidRDefault="00632282" w:rsidP="00632282">
      <w:pPr>
        <w:pStyle w:val="Header"/>
        <w:rPr>
          <w:rFonts w:ascii="Book Antiqua" w:hAnsi="Book Antiqua"/>
        </w:rPr>
      </w:pPr>
    </w:p>
    <w:p w:rsidR="00B818DB" w:rsidRDefault="00B818DB" w:rsidP="00632282">
      <w:pPr>
        <w:pStyle w:val="Header"/>
        <w:rPr>
          <w:rFonts w:ascii="Book Antiqua" w:hAnsi="Book Antiqua"/>
        </w:rPr>
      </w:pPr>
    </w:p>
    <w:p w:rsidR="00B818DB" w:rsidRDefault="00B818DB" w:rsidP="00B818D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Interoffice M</w:t>
      </w:r>
      <w:r w:rsidRPr="001B29B9">
        <w:rPr>
          <w:rFonts w:ascii="Arial" w:hAnsi="Arial" w:cs="Arial"/>
          <w:b/>
          <w:sz w:val="32"/>
          <w:szCs w:val="32"/>
          <w:u w:val="single"/>
        </w:rPr>
        <w:t>emorandum</w:t>
      </w:r>
    </w:p>
    <w:p w:rsidR="00B818DB" w:rsidRDefault="00B818DB" w:rsidP="00B818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818DB" w:rsidRDefault="00B818DB" w:rsidP="00B818DB">
      <w:pPr>
        <w:rPr>
          <w:rFonts w:ascii="Arial" w:hAnsi="Arial" w:cs="Arial"/>
        </w:rPr>
      </w:pPr>
    </w:p>
    <w:p w:rsidR="00B818DB" w:rsidRDefault="00B818DB" w:rsidP="00B81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File: </w:t>
      </w:r>
      <w:r w:rsidR="00361F19">
        <w:rPr>
          <w:rFonts w:ascii="Arial" w:hAnsi="Arial" w:cs="Arial"/>
        </w:rPr>
        <w:t>Volusia</w:t>
      </w:r>
      <w:r>
        <w:rPr>
          <w:rFonts w:ascii="Arial" w:hAnsi="Arial" w:cs="Arial"/>
        </w:rPr>
        <w:t xml:space="preserve"> County </w:t>
      </w:r>
      <w:r w:rsidR="00D16238">
        <w:rPr>
          <w:rFonts w:ascii="Arial" w:hAnsi="Arial" w:cs="Arial"/>
        </w:rPr>
        <w:t>Tomoka Farm Road</w:t>
      </w:r>
      <w:r>
        <w:rPr>
          <w:rFonts w:ascii="Arial" w:hAnsi="Arial" w:cs="Arial"/>
        </w:rPr>
        <w:t xml:space="preserve"> Landfill</w:t>
      </w:r>
      <w:r w:rsidR="00361F19">
        <w:rPr>
          <w:rFonts w:ascii="Arial" w:hAnsi="Arial" w:cs="Arial"/>
        </w:rPr>
        <w:t xml:space="preserve"> Class </w:t>
      </w:r>
      <w:r w:rsidR="00D16238">
        <w:rPr>
          <w:rFonts w:ascii="Arial" w:hAnsi="Arial" w:cs="Arial"/>
        </w:rPr>
        <w:t>I</w:t>
      </w:r>
    </w:p>
    <w:p w:rsidR="00B818DB" w:rsidRDefault="00B818DB" w:rsidP="00B818DB">
      <w:pPr>
        <w:rPr>
          <w:rFonts w:ascii="Arial" w:hAnsi="Arial" w:cs="Arial"/>
        </w:rPr>
      </w:pPr>
    </w:p>
    <w:p w:rsidR="00B818DB" w:rsidRDefault="00B818DB" w:rsidP="00B81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 </w:t>
      </w:r>
      <w:r>
        <w:rPr>
          <w:rFonts w:ascii="Arial" w:hAnsi="Arial" w:cs="Arial"/>
        </w:rPr>
        <w:tab/>
      </w:r>
      <w:r w:rsidR="00361F19">
        <w:rPr>
          <w:rFonts w:ascii="Arial" w:hAnsi="Arial" w:cs="Arial"/>
        </w:rPr>
        <w:t>Laxsamee Levin</w:t>
      </w:r>
    </w:p>
    <w:p w:rsidR="00B818DB" w:rsidRDefault="00B818DB" w:rsidP="00B818DB">
      <w:pPr>
        <w:rPr>
          <w:rFonts w:ascii="Arial" w:hAnsi="Arial" w:cs="Arial"/>
        </w:rPr>
      </w:pPr>
    </w:p>
    <w:p w:rsidR="00B818DB" w:rsidRDefault="00B818DB" w:rsidP="00B818DB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6238">
        <w:rPr>
          <w:rFonts w:ascii="Arial" w:hAnsi="Arial" w:cs="Arial"/>
        </w:rPr>
        <w:t>April 20, 2012</w:t>
      </w:r>
    </w:p>
    <w:p w:rsidR="00B818DB" w:rsidRDefault="00B818DB" w:rsidP="00B818DB">
      <w:pPr>
        <w:rPr>
          <w:rFonts w:ascii="Arial" w:hAnsi="Arial" w:cs="Arial"/>
        </w:rPr>
      </w:pPr>
    </w:p>
    <w:p w:rsidR="00B818DB" w:rsidRDefault="00B818DB" w:rsidP="00B818DB">
      <w:pPr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  <w:t xml:space="preserve">Intent to Issue – Permit Application No. </w:t>
      </w:r>
      <w:r w:rsidR="00361F19">
        <w:rPr>
          <w:rFonts w:ascii="Arial" w:hAnsi="Arial" w:cs="Arial"/>
        </w:rPr>
        <w:t>S</w:t>
      </w:r>
      <w:r w:rsidR="00D16238">
        <w:rPr>
          <w:rFonts w:ascii="Arial" w:hAnsi="Arial" w:cs="Arial"/>
        </w:rPr>
        <w:t>F64-0078767-028</w:t>
      </w:r>
    </w:p>
    <w:p w:rsidR="00B818DB" w:rsidRDefault="00B818DB" w:rsidP="00B818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B818DB" w:rsidRDefault="00B818DB" w:rsidP="00B818DB">
      <w:pPr>
        <w:rPr>
          <w:rFonts w:ascii="Arial" w:hAnsi="Arial" w:cs="Arial"/>
        </w:rPr>
      </w:pPr>
    </w:p>
    <w:p w:rsidR="00B818DB" w:rsidRDefault="00B818DB" w:rsidP="00B818D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A search of the Legal Case Tracking System for this application number on </w:t>
      </w:r>
      <w:r w:rsidR="00D16238">
        <w:rPr>
          <w:rFonts w:ascii="Arial" w:hAnsi="Arial" w:cs="Arial"/>
        </w:rPr>
        <w:t>April 20</w:t>
      </w:r>
      <w:r>
        <w:rPr>
          <w:rFonts w:ascii="Arial" w:hAnsi="Arial" w:cs="Arial"/>
        </w:rPr>
        <w:t>, 201</w:t>
      </w:r>
      <w:r w:rsidR="00D162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resulted in the message “Query retrieved 0 records,” indicating that no petition was filed in response to the published notice on </w:t>
      </w:r>
      <w:r w:rsidR="00D16238">
        <w:rPr>
          <w:rFonts w:ascii="Arial" w:hAnsi="Arial" w:cs="Arial"/>
        </w:rPr>
        <w:t>April 2, 2012</w:t>
      </w:r>
      <w:r>
        <w:rPr>
          <w:rFonts w:ascii="Arial" w:hAnsi="Arial" w:cs="Arial"/>
        </w:rPr>
        <w:t>.</w:t>
      </w:r>
    </w:p>
    <w:p w:rsidR="00B818DB" w:rsidRDefault="00B818DB" w:rsidP="00B818DB">
      <w:pPr>
        <w:pStyle w:val="Header"/>
        <w:rPr>
          <w:rFonts w:ascii="Arial" w:hAnsi="Arial" w:cs="Arial"/>
        </w:rPr>
      </w:pPr>
    </w:p>
    <w:p w:rsidR="00B818DB" w:rsidRDefault="00B818DB" w:rsidP="00B818DB">
      <w:pPr>
        <w:pStyle w:val="Header"/>
        <w:rPr>
          <w:rFonts w:ascii="Book Antiqua" w:hAnsi="Book Antiqua"/>
        </w:rPr>
      </w:pPr>
      <w:r>
        <w:rPr>
          <w:rFonts w:ascii="Arial" w:hAnsi="Arial" w:cs="Arial"/>
        </w:rPr>
        <w:t>/</w:t>
      </w:r>
      <w:proofErr w:type="spellStart"/>
      <w:r w:rsidR="00361F19">
        <w:rPr>
          <w:rFonts w:ascii="Arial" w:hAnsi="Arial" w:cs="Arial"/>
        </w:rPr>
        <w:t>ll</w:t>
      </w:r>
      <w:proofErr w:type="spellEnd"/>
    </w:p>
    <w:p w:rsidR="00632282" w:rsidRDefault="00632282" w:rsidP="00632282">
      <w:pPr>
        <w:pStyle w:val="Header"/>
        <w:rPr>
          <w:rFonts w:ascii="Book Antiqua" w:hAnsi="Book Antiqua"/>
        </w:rPr>
      </w:pPr>
    </w:p>
    <w:tbl>
      <w:tblPr>
        <w:tblpPr w:leftFromText="180" w:rightFromText="180" w:horzAnchor="margin" w:tblpXSpec="center" w:tblpY="-540"/>
        <w:tblW w:w="10260" w:type="dxa"/>
        <w:tblLook w:val="01E0"/>
      </w:tblPr>
      <w:tblGrid>
        <w:gridCol w:w="2915"/>
        <w:gridCol w:w="5005"/>
        <w:gridCol w:w="2340"/>
      </w:tblGrid>
      <w:tr w:rsidR="00632282" w:rsidTr="007A621E">
        <w:tc>
          <w:tcPr>
            <w:tcW w:w="2915" w:type="dxa"/>
          </w:tcPr>
          <w:p w:rsidR="00632282" w:rsidRDefault="00445474" w:rsidP="007A621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87.75pt">
                  <v:imagedata r:id="rId7" o:title="DEP_color_logo-Converted"/>
                </v:shape>
              </w:pict>
            </w:r>
          </w:p>
        </w:tc>
        <w:tc>
          <w:tcPr>
            <w:tcW w:w="5005" w:type="dxa"/>
          </w:tcPr>
          <w:p w:rsidR="00632282" w:rsidRPr="00166FFF" w:rsidRDefault="00632282" w:rsidP="007A621E">
            <w:pPr>
              <w:jc w:val="center"/>
              <w:rPr>
                <w:rFonts w:ascii="BakerSignet" w:hAnsi="BakerSignet"/>
                <w:sz w:val="44"/>
                <w:szCs w:val="44"/>
              </w:rPr>
            </w:pPr>
            <w:r w:rsidRPr="00166FFF">
              <w:rPr>
                <w:rFonts w:ascii="BakerSignet" w:hAnsi="BakerSignet"/>
                <w:sz w:val="44"/>
                <w:szCs w:val="44"/>
              </w:rPr>
              <w:t>Florida Department of</w:t>
            </w:r>
          </w:p>
          <w:p w:rsidR="00632282" w:rsidRPr="00166FFF" w:rsidRDefault="00632282" w:rsidP="007A621E">
            <w:pPr>
              <w:jc w:val="center"/>
              <w:rPr>
                <w:rFonts w:ascii="BakerSignet" w:hAnsi="BakerSignet"/>
                <w:sz w:val="44"/>
                <w:szCs w:val="44"/>
              </w:rPr>
            </w:pPr>
            <w:r w:rsidRPr="00166FFF">
              <w:rPr>
                <w:rFonts w:ascii="BakerSignet" w:hAnsi="BakerSignet"/>
                <w:sz w:val="44"/>
                <w:szCs w:val="44"/>
              </w:rPr>
              <w:t>Environmental Protection</w:t>
            </w:r>
          </w:p>
          <w:p w:rsidR="00632282" w:rsidRDefault="00632282" w:rsidP="007A621E">
            <w:pPr>
              <w:jc w:val="center"/>
              <w:rPr>
                <w:rFonts w:ascii="BakerSignet" w:hAnsi="BakerSignet"/>
                <w:sz w:val="20"/>
                <w:szCs w:val="20"/>
              </w:rPr>
            </w:pPr>
            <w:r>
              <w:rPr>
                <w:rFonts w:ascii="BakerSignet" w:hAnsi="BakerSignet"/>
                <w:sz w:val="20"/>
                <w:szCs w:val="20"/>
              </w:rPr>
              <w:t>Central District</w:t>
            </w:r>
          </w:p>
          <w:p w:rsidR="00632282" w:rsidRDefault="00632282" w:rsidP="007A621E">
            <w:pPr>
              <w:jc w:val="center"/>
              <w:rPr>
                <w:rFonts w:ascii="BakerSignet" w:hAnsi="BakerSignet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akerSignet" w:hAnsi="BakerSignet"/>
                    <w:sz w:val="20"/>
                    <w:szCs w:val="20"/>
                  </w:rPr>
                  <w:t>3319 Maguire Boulevard, Suite 232</w:t>
                </w:r>
              </w:smartTag>
            </w:smartTag>
          </w:p>
          <w:p w:rsidR="00632282" w:rsidRPr="00166FFF" w:rsidRDefault="00632282" w:rsidP="007A621E">
            <w:pPr>
              <w:jc w:val="center"/>
              <w:rPr>
                <w:rFonts w:ascii="BakerSignet" w:hAnsi="BakerSignet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BakerSignet" w:hAnsi="BakerSignet"/>
                  <w:sz w:val="20"/>
                  <w:szCs w:val="20"/>
                </w:rPr>
                <w:t>Orlando</w:t>
              </w:r>
            </w:smartTag>
            <w:r>
              <w:rPr>
                <w:rFonts w:ascii="BakerSignet" w:hAnsi="BakerSignet"/>
                <w:sz w:val="20"/>
                <w:szCs w:val="20"/>
              </w:rPr>
              <w:t xml:space="preserve">, </w:t>
            </w:r>
            <w:smartTag w:uri="urn:schemas-microsoft-com:office:smarttags" w:element="State">
              <w:r>
                <w:rPr>
                  <w:rFonts w:ascii="BakerSignet" w:hAnsi="BakerSignet"/>
                  <w:sz w:val="20"/>
                  <w:szCs w:val="20"/>
                </w:rPr>
                <w:t>Florida</w:t>
              </w:r>
            </w:smartTag>
            <w:r>
              <w:rPr>
                <w:rFonts w:ascii="BakerSignet" w:hAnsi="BakerSignet"/>
                <w:sz w:val="20"/>
                <w:szCs w:val="20"/>
              </w:rPr>
              <w:t xml:space="preserve"> 32803-3767</w:t>
            </w:r>
          </w:p>
        </w:tc>
        <w:tc>
          <w:tcPr>
            <w:tcW w:w="2340" w:type="dxa"/>
          </w:tcPr>
          <w:p w:rsidR="00632282" w:rsidRPr="00166FFF" w:rsidRDefault="00632282" w:rsidP="007A621E">
            <w:pPr>
              <w:jc w:val="right"/>
              <w:rPr>
                <w:rFonts w:ascii="BakerSignet" w:hAnsi="BakerSignet"/>
                <w:color w:val="00A88E"/>
                <w:sz w:val="20"/>
                <w:szCs w:val="20"/>
              </w:rPr>
            </w:pPr>
            <w:r>
              <w:rPr>
                <w:rFonts w:ascii="BakerSignet" w:hAnsi="BakerSignet"/>
                <w:color w:val="00A88E"/>
                <w:sz w:val="20"/>
                <w:szCs w:val="20"/>
              </w:rPr>
              <w:t>Rick Scott</w:t>
            </w:r>
          </w:p>
          <w:p w:rsidR="00632282" w:rsidRPr="00166FFF" w:rsidRDefault="00632282" w:rsidP="007A621E">
            <w:pPr>
              <w:jc w:val="right"/>
              <w:rPr>
                <w:rFonts w:ascii="BakerSignet" w:hAnsi="BakerSignet"/>
                <w:color w:val="00A88E"/>
                <w:sz w:val="20"/>
                <w:szCs w:val="20"/>
              </w:rPr>
            </w:pPr>
            <w:r w:rsidRPr="00166FFF">
              <w:rPr>
                <w:rFonts w:ascii="BakerSignet" w:hAnsi="BakerSignet"/>
                <w:color w:val="00A88E"/>
                <w:sz w:val="20"/>
                <w:szCs w:val="20"/>
              </w:rPr>
              <w:t>Governor</w:t>
            </w:r>
          </w:p>
          <w:p w:rsidR="00632282" w:rsidRPr="00166FFF" w:rsidRDefault="00632282" w:rsidP="007A621E">
            <w:pPr>
              <w:jc w:val="right"/>
              <w:rPr>
                <w:rFonts w:ascii="BakerSignet" w:hAnsi="BakerSignet"/>
                <w:color w:val="00A88E"/>
                <w:sz w:val="20"/>
                <w:szCs w:val="20"/>
              </w:rPr>
            </w:pPr>
          </w:p>
          <w:p w:rsidR="00632282" w:rsidRPr="00166FFF" w:rsidRDefault="00632282" w:rsidP="007A621E">
            <w:pPr>
              <w:jc w:val="right"/>
              <w:rPr>
                <w:rFonts w:ascii="BakerSignet" w:hAnsi="BakerSignet"/>
                <w:color w:val="00A88E"/>
                <w:sz w:val="20"/>
                <w:szCs w:val="20"/>
              </w:rPr>
            </w:pPr>
            <w:r>
              <w:rPr>
                <w:rFonts w:ascii="BakerSignet" w:hAnsi="BakerSignet"/>
                <w:color w:val="00A88E"/>
                <w:sz w:val="20"/>
                <w:szCs w:val="20"/>
              </w:rPr>
              <w:t>Jennifer Carroll</w:t>
            </w:r>
            <w:r w:rsidRPr="00166FFF">
              <w:rPr>
                <w:rFonts w:ascii="BakerSignet" w:hAnsi="BakerSignet"/>
                <w:color w:val="00A88E"/>
                <w:sz w:val="20"/>
                <w:szCs w:val="20"/>
              </w:rPr>
              <w:br/>
              <w:t>Lt. Governor</w:t>
            </w:r>
          </w:p>
          <w:p w:rsidR="00632282" w:rsidRPr="00166FFF" w:rsidRDefault="00632282" w:rsidP="007A621E">
            <w:pPr>
              <w:jc w:val="right"/>
              <w:rPr>
                <w:rFonts w:ascii="BakerSignet" w:hAnsi="BakerSignet"/>
                <w:color w:val="00A88E"/>
                <w:sz w:val="20"/>
                <w:szCs w:val="20"/>
              </w:rPr>
            </w:pPr>
          </w:p>
          <w:p w:rsidR="00632282" w:rsidRPr="00166FFF" w:rsidRDefault="00632282" w:rsidP="007A621E">
            <w:pPr>
              <w:jc w:val="right"/>
              <w:rPr>
                <w:rFonts w:ascii="BakerSignet" w:hAnsi="BakerSignet"/>
                <w:color w:val="00A88E"/>
                <w:sz w:val="20"/>
                <w:szCs w:val="20"/>
              </w:rPr>
            </w:pPr>
            <w:r>
              <w:rPr>
                <w:rFonts w:ascii="BakerSignet" w:hAnsi="BakerSignet"/>
                <w:color w:val="00A88E"/>
                <w:sz w:val="20"/>
                <w:szCs w:val="20"/>
              </w:rPr>
              <w:t>Herschel T. Vinyard, Jr.</w:t>
            </w:r>
          </w:p>
          <w:p w:rsidR="00632282" w:rsidRPr="00166FFF" w:rsidRDefault="00632282" w:rsidP="007A621E">
            <w:pPr>
              <w:jc w:val="right"/>
              <w:rPr>
                <w:rFonts w:ascii="BakerSignet" w:hAnsi="BakerSignet"/>
                <w:color w:val="006666"/>
                <w:sz w:val="20"/>
                <w:szCs w:val="20"/>
              </w:rPr>
            </w:pPr>
            <w:r w:rsidRPr="00166FFF">
              <w:rPr>
                <w:rFonts w:ascii="BakerSignet" w:hAnsi="BakerSignet"/>
                <w:color w:val="00A88E"/>
                <w:sz w:val="20"/>
                <w:szCs w:val="20"/>
              </w:rPr>
              <w:t>Secretary</w:t>
            </w:r>
          </w:p>
        </w:tc>
      </w:tr>
    </w:tbl>
    <w:p w:rsidR="005E08D6" w:rsidRDefault="005E08D6" w:rsidP="005E08D6"/>
    <w:p w:rsidR="005E08D6" w:rsidRDefault="005E08D6">
      <w:pPr>
        <w:pStyle w:val="Header"/>
        <w:rPr>
          <w:rFonts w:ascii="Book Antiqua" w:hAnsi="Book Antiqua"/>
        </w:rPr>
      </w:pPr>
    </w:p>
    <w:sectPr w:rsidR="005E08D6" w:rsidSect="004F328F"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50" w:rsidRDefault="00AE5250">
      <w:r>
        <w:separator/>
      </w:r>
    </w:p>
  </w:endnote>
  <w:endnote w:type="continuationSeparator" w:id="0">
    <w:p w:rsidR="00AE5250" w:rsidRDefault="00AE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D6" w:rsidRDefault="005E08D6">
    <w:pPr>
      <w:pStyle w:val="Footer"/>
      <w:jc w:val="center"/>
      <w:rPr>
        <w:rFonts w:ascii="BakerSignet" w:hAnsi="BakerSignet"/>
        <w:i/>
        <w:color w:val="006666"/>
        <w:sz w:val="20"/>
        <w:szCs w:val="20"/>
      </w:rPr>
    </w:pPr>
  </w:p>
  <w:p w:rsidR="005E08D6" w:rsidRDefault="005E08D6">
    <w:pPr>
      <w:pStyle w:val="Footer"/>
      <w:jc w:val="center"/>
      <w:rPr>
        <w:rFonts w:ascii="BakerSignet" w:hAnsi="BakerSignet"/>
        <w:i/>
        <w:color w:val="006666"/>
        <w:sz w:val="20"/>
        <w:szCs w:val="20"/>
      </w:rPr>
    </w:pPr>
    <w:r>
      <w:rPr>
        <w:rFonts w:ascii="BakerSignet" w:hAnsi="BakerSignet"/>
        <w:i/>
        <w:color w:val="006666"/>
        <w:sz w:val="20"/>
        <w:szCs w:val="20"/>
      </w:rPr>
      <w:t>www.dep.state.fl.us</w:t>
    </w:r>
  </w:p>
  <w:p w:rsidR="005E08D6" w:rsidRDefault="005E0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50" w:rsidRDefault="00AE5250">
      <w:r>
        <w:separator/>
      </w:r>
    </w:p>
  </w:footnote>
  <w:footnote w:type="continuationSeparator" w:id="0">
    <w:p w:rsidR="00AE5250" w:rsidRDefault="00AE5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C20"/>
    <w:multiLevelType w:val="hybridMultilevel"/>
    <w:tmpl w:val="C6CAF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6D"/>
    <w:rsid w:val="00006682"/>
    <w:rsid w:val="000F207E"/>
    <w:rsid w:val="0017130E"/>
    <w:rsid w:val="002061CA"/>
    <w:rsid w:val="00242C67"/>
    <w:rsid w:val="002D0F21"/>
    <w:rsid w:val="0032475C"/>
    <w:rsid w:val="00361F19"/>
    <w:rsid w:val="00445474"/>
    <w:rsid w:val="004A318A"/>
    <w:rsid w:val="004F328F"/>
    <w:rsid w:val="0051300F"/>
    <w:rsid w:val="0052469A"/>
    <w:rsid w:val="00544FEB"/>
    <w:rsid w:val="00592FFD"/>
    <w:rsid w:val="005A4D9F"/>
    <w:rsid w:val="005D4BA7"/>
    <w:rsid w:val="005E08D6"/>
    <w:rsid w:val="005E3C2B"/>
    <w:rsid w:val="00632282"/>
    <w:rsid w:val="006D5163"/>
    <w:rsid w:val="00732AF4"/>
    <w:rsid w:val="00760751"/>
    <w:rsid w:val="007938C0"/>
    <w:rsid w:val="007A621E"/>
    <w:rsid w:val="00822558"/>
    <w:rsid w:val="009236EE"/>
    <w:rsid w:val="009521E4"/>
    <w:rsid w:val="009B649D"/>
    <w:rsid w:val="009C174C"/>
    <w:rsid w:val="00A15D9F"/>
    <w:rsid w:val="00A26A0A"/>
    <w:rsid w:val="00A473F9"/>
    <w:rsid w:val="00A532EB"/>
    <w:rsid w:val="00A705B6"/>
    <w:rsid w:val="00AD777A"/>
    <w:rsid w:val="00AE5250"/>
    <w:rsid w:val="00B13F65"/>
    <w:rsid w:val="00B31A83"/>
    <w:rsid w:val="00B73866"/>
    <w:rsid w:val="00B818DB"/>
    <w:rsid w:val="00C240F5"/>
    <w:rsid w:val="00CB6A62"/>
    <w:rsid w:val="00D07030"/>
    <w:rsid w:val="00D16238"/>
    <w:rsid w:val="00E10E25"/>
    <w:rsid w:val="00E46D6D"/>
    <w:rsid w:val="00EE7059"/>
    <w:rsid w:val="00F26EBC"/>
    <w:rsid w:val="00F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4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5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2282"/>
    <w:rPr>
      <w:sz w:val="24"/>
      <w:szCs w:val="24"/>
    </w:rPr>
  </w:style>
  <w:style w:type="paragraph" w:styleId="BodyText">
    <w:name w:val="Body Text"/>
    <w:basedOn w:val="Normal"/>
    <w:rsid w:val="00445474"/>
    <w:pPr>
      <w:spacing w:line="300" w:lineRule="atLeast"/>
    </w:pPr>
    <w:rPr>
      <w:rFonts w:eastAsia="Times"/>
      <w:color w:val="000000"/>
      <w:sz w:val="22"/>
      <w:szCs w:val="20"/>
    </w:rPr>
  </w:style>
  <w:style w:type="paragraph" w:styleId="Footer">
    <w:name w:val="footer"/>
    <w:basedOn w:val="Normal"/>
    <w:rsid w:val="0044547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45474"/>
    <w:rPr>
      <w:sz w:val="16"/>
      <w:szCs w:val="16"/>
    </w:rPr>
  </w:style>
  <w:style w:type="paragraph" w:styleId="CommentText">
    <w:name w:val="annotation text"/>
    <w:basedOn w:val="Normal"/>
    <w:semiHidden/>
    <w:rsid w:val="004454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5474"/>
    <w:rPr>
      <w:b/>
      <w:bCs/>
    </w:rPr>
  </w:style>
  <w:style w:type="paragraph" w:styleId="BalloonText">
    <w:name w:val="Balloon Text"/>
    <w:basedOn w:val="Normal"/>
    <w:semiHidden/>
    <w:rsid w:val="00445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FLDEP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Bohn_DR</dc:creator>
  <cp:keywords/>
  <dc:description/>
  <cp:lastModifiedBy>levin_l</cp:lastModifiedBy>
  <cp:revision>3</cp:revision>
  <dcterms:created xsi:type="dcterms:W3CDTF">2011-07-12T19:05:00Z</dcterms:created>
  <dcterms:modified xsi:type="dcterms:W3CDTF">2012-04-20T19:54:00Z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