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43" w:rsidRDefault="00D50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RECORD OF TELEPHONE COMMUNICATION</w:t>
      </w:r>
    </w:p>
    <w:p w:rsidR="00C34643" w:rsidRDefault="00D50FE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sz w:val="16"/>
        </w:rPr>
      </w:pPr>
      <w:r>
        <w:rPr>
          <w:b/>
          <w:noProof/>
          <w:sz w:val="20"/>
        </w:rPr>
        <w:drawing>
          <wp:inline distT="0" distB="0" distL="0" distR="0">
            <wp:extent cx="180022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43" w:rsidRDefault="00C346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2"/>
        </w:rPr>
      </w:pPr>
    </w:p>
    <w:p w:rsidR="00C34643" w:rsidRDefault="00D50FE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2"/>
        </w:rPr>
      </w:pPr>
      <w:r>
        <w:rPr>
          <w:b/>
          <w:sz w:val="22"/>
        </w:rPr>
        <w:t>PERSON CALLING:</w:t>
      </w:r>
      <w:r>
        <w:rPr>
          <w:sz w:val="22"/>
        </w:rPr>
        <w:t xml:space="preserve"> </w:t>
      </w:r>
      <w:r>
        <w:rPr>
          <w:sz w:val="22"/>
        </w:rPr>
        <w:tab/>
      </w:r>
      <w:r w:rsidR="004B1AD9">
        <w:rPr>
          <w:sz w:val="22"/>
        </w:rPr>
        <w:t>Kim Rush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PHONE:</w:t>
      </w:r>
      <w:r>
        <w:rPr>
          <w:sz w:val="22"/>
        </w:rPr>
        <w:t xml:space="preserve">  </w:t>
      </w:r>
      <w:r w:rsidR="009F73E1">
        <w:rPr>
          <w:sz w:val="22"/>
        </w:rPr>
        <w:t>407-897-4314</w:t>
      </w:r>
    </w:p>
    <w:p w:rsidR="00C34643" w:rsidRDefault="00C346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2"/>
        </w:rPr>
      </w:pPr>
    </w:p>
    <w:p w:rsidR="00C34643" w:rsidRDefault="00D50FE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2"/>
        </w:rPr>
      </w:pPr>
      <w:r>
        <w:rPr>
          <w:b/>
          <w:sz w:val="22"/>
        </w:rPr>
        <w:t>PERSON CONTACTED:</w:t>
      </w:r>
      <w:r>
        <w:rPr>
          <w:sz w:val="22"/>
        </w:rPr>
        <w:t xml:space="preserve">  </w:t>
      </w:r>
      <w:r w:rsidR="009F73E1">
        <w:rPr>
          <w:sz w:val="22"/>
        </w:rPr>
        <w:t xml:space="preserve">Rene </w:t>
      </w:r>
      <w:proofErr w:type="spellStart"/>
      <w:r w:rsidR="009F73E1">
        <w:rPr>
          <w:sz w:val="22"/>
        </w:rPr>
        <w:t>Ahwal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PHONE:</w:t>
      </w:r>
      <w:r w:rsidR="009F73E1">
        <w:rPr>
          <w:sz w:val="22"/>
        </w:rPr>
        <w:t xml:space="preserve"> 321-303-6501</w:t>
      </w:r>
    </w:p>
    <w:p w:rsidR="00C34643" w:rsidRDefault="00C346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2"/>
        </w:rPr>
      </w:pPr>
    </w:p>
    <w:p w:rsidR="00C34643" w:rsidRDefault="00D50FE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2"/>
        </w:rPr>
      </w:pPr>
      <w:r>
        <w:rPr>
          <w:b/>
          <w:sz w:val="22"/>
        </w:rPr>
        <w:t>FILE/CASE NAME/#:</w:t>
      </w:r>
      <w:r w:rsidR="009F73E1">
        <w:rPr>
          <w:sz w:val="22"/>
        </w:rPr>
        <w:t xml:space="preserve">  Rayan Used Tire Wholesale – WT-002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COUNTY:</w:t>
      </w:r>
      <w:r>
        <w:rPr>
          <w:sz w:val="22"/>
        </w:rPr>
        <w:t xml:space="preserve">  </w:t>
      </w:r>
      <w:r w:rsidR="009F73E1">
        <w:rPr>
          <w:sz w:val="22"/>
        </w:rPr>
        <w:t>Orange</w:t>
      </w:r>
    </w:p>
    <w:p w:rsidR="00C34643" w:rsidRDefault="00C346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16"/>
          <w:u w:val="single"/>
        </w:rPr>
      </w:pPr>
    </w:p>
    <w:p w:rsidR="00C34643" w:rsidRDefault="00C3464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16"/>
          <w:u w:val="single"/>
        </w:rPr>
      </w:pPr>
    </w:p>
    <w:p w:rsidR="00C34643" w:rsidRDefault="00D50FE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2"/>
        </w:rPr>
      </w:pPr>
      <w:r>
        <w:rPr>
          <w:b/>
          <w:sz w:val="22"/>
        </w:rPr>
        <w:t>TIME:  From:</w:t>
      </w:r>
      <w:r>
        <w:rPr>
          <w:sz w:val="22"/>
        </w:rPr>
        <w:t xml:space="preserve">     </w:t>
      </w:r>
      <w:r>
        <w:rPr>
          <w:b/>
          <w:sz w:val="22"/>
        </w:rPr>
        <w:t>To:</w:t>
      </w:r>
      <w:r>
        <w:rPr>
          <w:sz w:val="22"/>
        </w:rPr>
        <w:t xml:space="preserve">  </w:t>
      </w:r>
      <w:r>
        <w:rPr>
          <w:sz w:val="22"/>
        </w:rPr>
        <w:tab/>
      </w:r>
      <w:r w:rsidR="009F73E1">
        <w:rPr>
          <w:sz w:val="22"/>
        </w:rPr>
        <w:t>1:30pm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DATE:</w:t>
      </w:r>
      <w:r>
        <w:rPr>
          <w:sz w:val="22"/>
        </w:rPr>
        <w:t xml:space="preserve">   </w:t>
      </w:r>
      <w:r w:rsidR="009F73E1">
        <w:rPr>
          <w:sz w:val="22"/>
        </w:rPr>
        <w:t>11/1/2013</w:t>
      </w:r>
    </w:p>
    <w:p w:rsidR="009F73E1" w:rsidRDefault="009F73E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6"/>
        </w:rPr>
      </w:pPr>
    </w:p>
    <w:p w:rsidR="00C34643" w:rsidRDefault="00D50F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  <w:r>
        <w:rPr>
          <w:b/>
          <w:sz w:val="32"/>
        </w:rPr>
        <w:t>SUMMARY</w:t>
      </w:r>
    </w:p>
    <w:p w:rsidR="009F73E1" w:rsidRDefault="009F73E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u w:val="single"/>
        </w:rPr>
      </w:pPr>
    </w:p>
    <w:p w:rsidR="00C34643" w:rsidRDefault="009F73E1">
      <w:pPr>
        <w:pStyle w:val="BodyText"/>
      </w:pPr>
      <w:r>
        <w:t xml:space="preserve">Discussed WT-002 transfer of permit.  Mr. </w:t>
      </w:r>
      <w:proofErr w:type="spellStart"/>
      <w:r>
        <w:t>Ahwal</w:t>
      </w:r>
      <w:proofErr w:type="spellEnd"/>
      <w:r>
        <w:t xml:space="preserve"> clarified that the new </w:t>
      </w:r>
      <w:proofErr w:type="spellStart"/>
      <w:r>
        <w:t>permittee</w:t>
      </w:r>
      <w:proofErr w:type="spellEnd"/>
      <w:r>
        <w:t xml:space="preserve"> name is Rayan Used Tire Wholesale, Inc and the facility name would remain as Rayan Used Tire Wholesale.  Mr. </w:t>
      </w:r>
      <w:proofErr w:type="spellStart"/>
      <w:r>
        <w:t>Ahwal</w:t>
      </w:r>
      <w:proofErr w:type="spellEnd"/>
      <w:r>
        <w:t xml:space="preserve"> is still working on getting financial assurance.  I reiterated that he is permitted for 1500 tires until he gets financial assurance. </w:t>
      </w:r>
      <w:bookmarkStart w:id="0" w:name="_GoBack"/>
      <w:bookmarkEnd w:id="0"/>
      <w:r w:rsidR="00D50FE9">
        <w:t xml:space="preserve"> </w:t>
      </w: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D50F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u w:val="single"/>
        </w:rPr>
      </w:pPr>
      <w:r>
        <w:rPr>
          <w:b/>
          <w:sz w:val="32"/>
        </w:rPr>
        <w:t>ACTION REQUIRED</w:t>
      </w: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34643" w:rsidRDefault="00D50F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  <w:r>
        <w:rPr>
          <w:b/>
          <w:sz w:val="32"/>
        </w:rPr>
        <w:t>CC:</w:t>
      </w:r>
      <w:r>
        <w:rPr>
          <w:b/>
          <w:sz w:val="32"/>
        </w:rPr>
        <w:tab/>
      </w: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</w:rPr>
      </w:pPr>
    </w:p>
    <w:p w:rsidR="00C34643" w:rsidRDefault="00C34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:rsidR="00C34643" w:rsidRDefault="00D50F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u w:val="single"/>
        </w:rPr>
      </w:pPr>
      <w:r>
        <w:rPr>
          <w:b/>
          <w:sz w:val="28"/>
        </w:rPr>
        <w:t>SIGNED: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DATE: </w:t>
      </w:r>
      <w:r>
        <w:rPr>
          <w:sz w:val="28"/>
        </w:rPr>
        <w:t xml:space="preserve"> </w:t>
      </w:r>
    </w:p>
    <w:p w:rsidR="00C34643" w:rsidRDefault="00C34643"/>
    <w:sectPr w:rsidR="00C34643" w:rsidSect="00C34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E9"/>
    <w:rsid w:val="004B1AD9"/>
    <w:rsid w:val="009F73E1"/>
    <w:rsid w:val="00C34643"/>
    <w:rsid w:val="00C86ED7"/>
    <w:rsid w:val="00D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935E35-9A00-4994-87D0-AB58BB4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464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TELEPHONE COMMUNICATION</vt:lpstr>
    </vt:vector>
  </TitlesOfParts>
  <Company>fdep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TELEPHONE COMMUNICATION</dc:title>
  <dc:subject/>
  <dc:creator>Jim Bradner</dc:creator>
  <cp:keywords/>
  <dc:description/>
  <cp:lastModifiedBy>Rush, Kim</cp:lastModifiedBy>
  <cp:revision>3</cp:revision>
  <cp:lastPrinted>1999-03-04T13:28:00Z</cp:lastPrinted>
  <dcterms:created xsi:type="dcterms:W3CDTF">2013-11-01T17:36:00Z</dcterms:created>
  <dcterms:modified xsi:type="dcterms:W3CDTF">2013-11-01T17:39:00Z</dcterms:modified>
</cp:coreProperties>
</file>