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71C4" w14:textId="77777777" w:rsidR="001C0619" w:rsidRPr="00EE63CD" w:rsidRDefault="001C0619" w:rsidP="00B477CB">
      <w:pPr>
        <w:tabs>
          <w:tab w:val="left" w:pos="576"/>
          <w:tab w:val="left" w:pos="1296"/>
          <w:tab w:val="right" w:pos="9360"/>
        </w:tabs>
        <w:rPr>
          <w:sz w:val="28"/>
          <w:szCs w:val="28"/>
        </w:rPr>
      </w:pPr>
    </w:p>
    <w:p w14:paraId="35EE4033" w14:textId="77777777" w:rsidR="001C0619" w:rsidRPr="002346F2" w:rsidRDefault="008A479E" w:rsidP="008A479E">
      <w:pPr>
        <w:pStyle w:val="Title"/>
        <w:spacing w:after="0"/>
        <w:jc w:val="center"/>
        <w:rPr>
          <w:sz w:val="28"/>
          <w:szCs w:val="28"/>
        </w:rPr>
      </w:pPr>
      <w:r w:rsidRPr="002346F2">
        <w:rPr>
          <w:sz w:val="28"/>
          <w:szCs w:val="28"/>
        </w:rPr>
        <w:t>Technical Staff Report</w:t>
      </w:r>
    </w:p>
    <w:p w14:paraId="1021AFC2" w14:textId="77777777" w:rsidR="008A479E" w:rsidRPr="002346F2" w:rsidRDefault="000665ED" w:rsidP="008A479E">
      <w:pPr>
        <w:jc w:val="center"/>
        <w:rPr>
          <w:b/>
          <w:sz w:val="28"/>
          <w:szCs w:val="28"/>
        </w:rPr>
      </w:pPr>
      <w:r w:rsidRPr="002346F2">
        <w:rPr>
          <w:b/>
          <w:sz w:val="28"/>
          <w:szCs w:val="28"/>
        </w:rPr>
        <w:t xml:space="preserve">Regulatory </w:t>
      </w:r>
      <w:r w:rsidR="00E93BD1" w:rsidRPr="002346F2">
        <w:rPr>
          <w:b/>
          <w:sz w:val="28"/>
          <w:szCs w:val="28"/>
        </w:rPr>
        <w:t>Basis</w:t>
      </w:r>
      <w:r w:rsidR="008A479E" w:rsidRPr="002346F2">
        <w:rPr>
          <w:b/>
          <w:sz w:val="28"/>
          <w:szCs w:val="28"/>
        </w:rPr>
        <w:t xml:space="preserve"> of Issuance</w:t>
      </w:r>
    </w:p>
    <w:p w14:paraId="77606709" w14:textId="77777777" w:rsidR="00EE63CD" w:rsidRPr="002346F2" w:rsidRDefault="00EE63CD" w:rsidP="008A479E">
      <w:pPr>
        <w:jc w:val="center"/>
        <w:rPr>
          <w:b/>
        </w:rPr>
      </w:pPr>
    </w:p>
    <w:p w14:paraId="485DC200" w14:textId="77777777" w:rsidR="001C0619" w:rsidRPr="002346F2" w:rsidRDefault="00EE63CD" w:rsidP="00EE63CD">
      <w:pPr>
        <w:tabs>
          <w:tab w:val="left" w:pos="576"/>
          <w:tab w:val="left" w:pos="1296"/>
          <w:tab w:val="right" w:pos="9360"/>
        </w:tabs>
      </w:pPr>
      <w:r w:rsidRPr="002346F2">
        <w:rPr>
          <w:b/>
        </w:rPr>
        <w:t xml:space="preserve">Conditions for Issuance of Individual and Conceptual Approval Permits </w:t>
      </w:r>
      <w:r w:rsidRPr="002346F2">
        <w:t>– Section 62-330.301, F.A.C –</w:t>
      </w:r>
    </w:p>
    <w:p w14:paraId="4FE84C0C" w14:textId="77777777" w:rsidR="00EE63CD" w:rsidRPr="002346F2" w:rsidRDefault="00EE63CD" w:rsidP="00EE63CD">
      <w:pPr>
        <w:tabs>
          <w:tab w:val="left" w:pos="576"/>
          <w:tab w:val="left" w:pos="1296"/>
          <w:tab w:val="right" w:pos="9360"/>
        </w:tabs>
        <w:rPr>
          <w:b/>
        </w:rPr>
      </w:pPr>
    </w:p>
    <w:p w14:paraId="1DBA3E3B" w14:textId="77777777" w:rsidR="00D45C51" w:rsidRPr="002346F2" w:rsidRDefault="00D45C51" w:rsidP="00D45C51">
      <w:pPr>
        <w:spacing w:line="260" w:lineRule="atLeast"/>
        <w:ind w:left="630" w:hanging="630"/>
      </w:pPr>
      <w:r w:rsidRPr="002346F2">
        <w:t>I.</w:t>
      </w:r>
      <w:r w:rsidRPr="002346F2">
        <w:tab/>
        <w:t>An applicant must provide reasonable assurance that the construction, alteration, operation, maintenance, removal, or abandonment of the projects regulated under this chapter:</w:t>
      </w:r>
    </w:p>
    <w:p w14:paraId="0CF2170F" w14:textId="77777777" w:rsidR="00D45C51" w:rsidRPr="002346F2" w:rsidRDefault="00D45C51" w:rsidP="00D45C51">
      <w:pPr>
        <w:spacing w:line="260" w:lineRule="atLeast"/>
        <w:ind w:left="630" w:hanging="630"/>
      </w:pPr>
    </w:p>
    <w:p w14:paraId="3E6B41B6" w14:textId="77777777" w:rsidR="00D45C51" w:rsidRPr="002346F2" w:rsidRDefault="00D45C51" w:rsidP="00D45C51">
      <w:pPr>
        <w:suppressAutoHyphens/>
        <w:spacing w:line="260" w:lineRule="atLeast"/>
        <w:ind w:left="630"/>
        <w:rPr>
          <w:spacing w:val="-3"/>
        </w:rPr>
      </w:pPr>
      <w:r w:rsidRPr="002346F2">
        <w:rPr>
          <w:b/>
          <w:bCs/>
          <w:spacing w:val="-3"/>
        </w:rPr>
        <w:t>Will not cause adverse water quantity impacts to receiving waters and adjacent lands;</w:t>
      </w:r>
      <w:r w:rsidRPr="002346F2">
        <w:rPr>
          <w:b/>
          <w:bCs/>
          <w:i/>
          <w:spacing w:val="-3"/>
        </w:rPr>
        <w:t xml:space="preserve"> (Part III, A.H. Vol. II</w:t>
      </w:r>
      <w:r w:rsidRPr="002346F2">
        <w:rPr>
          <w:i/>
          <w:spacing w:val="-3"/>
        </w:rPr>
        <w:t>)</w:t>
      </w:r>
    </w:p>
    <w:p w14:paraId="33C4C3DA" w14:textId="736E62FC" w:rsidR="00D45C51" w:rsidRPr="002346F2" w:rsidRDefault="00A9170A" w:rsidP="00A9170A">
      <w:pPr>
        <w:suppressAutoHyphens/>
        <w:spacing w:line="260" w:lineRule="atLeast"/>
        <w:ind w:left="630"/>
        <w:rPr>
          <w:i/>
          <w:iCs/>
          <w:spacing w:val="-3"/>
        </w:rPr>
      </w:pPr>
      <w:r w:rsidRPr="002346F2">
        <w:rPr>
          <w:spacing w:val="-3"/>
        </w:rPr>
        <w:t>(</w:t>
      </w:r>
      <w:r w:rsidRPr="002346F2">
        <w:rPr>
          <w:i/>
          <w:iCs/>
          <w:spacing w:val="-3"/>
        </w:rPr>
        <w:t>The proposed project is not anticipated to cause adverse water quantity impacts to receiving waters and adjacent lands. FPL will be operating the new stormwater management system that will be utilized by this solar site that was constructed from existing irrigation ditches from the old agricultural site. No adverse impacts from this construction are expected to occur.)</w:t>
      </w:r>
    </w:p>
    <w:p w14:paraId="6BEFA0CB" w14:textId="77777777" w:rsidR="00A9170A" w:rsidRPr="002346F2" w:rsidRDefault="00A9170A" w:rsidP="00A9170A">
      <w:pPr>
        <w:suppressAutoHyphens/>
        <w:spacing w:line="260" w:lineRule="atLeast"/>
        <w:ind w:left="630"/>
        <w:rPr>
          <w:spacing w:val="-3"/>
        </w:rPr>
      </w:pPr>
    </w:p>
    <w:p w14:paraId="1E9A48C8" w14:textId="77777777" w:rsidR="00D45C51" w:rsidRPr="002346F2" w:rsidRDefault="00D45C51" w:rsidP="00D45C51">
      <w:pPr>
        <w:suppressAutoHyphens/>
        <w:spacing w:line="260" w:lineRule="atLeast"/>
        <w:ind w:firstLine="630"/>
        <w:rPr>
          <w:b/>
          <w:bCs/>
          <w:i/>
          <w:spacing w:val="-3"/>
        </w:rPr>
      </w:pPr>
      <w:r w:rsidRPr="002346F2">
        <w:rPr>
          <w:b/>
          <w:bCs/>
          <w:spacing w:val="-3"/>
        </w:rPr>
        <w:t xml:space="preserve">Will not cause adverse flooding to on-site or off-site property; </w:t>
      </w:r>
      <w:r w:rsidRPr="002346F2">
        <w:rPr>
          <w:b/>
          <w:bCs/>
          <w:i/>
          <w:spacing w:val="-3"/>
        </w:rPr>
        <w:t>(Part III, A.H. Vol. II)</w:t>
      </w:r>
    </w:p>
    <w:p w14:paraId="1FB863CD" w14:textId="3DEE621C" w:rsidR="00A9170A" w:rsidRPr="002346F2" w:rsidRDefault="00A9170A" w:rsidP="00A9170A">
      <w:pPr>
        <w:suppressAutoHyphens/>
        <w:spacing w:line="260" w:lineRule="atLeast"/>
        <w:ind w:left="720" w:hanging="90"/>
        <w:rPr>
          <w:i/>
          <w:iCs/>
          <w:spacing w:val="-3"/>
        </w:rPr>
      </w:pPr>
      <w:r w:rsidRPr="002346F2">
        <w:rPr>
          <w:i/>
          <w:iCs/>
          <w:spacing w:val="-3"/>
        </w:rPr>
        <w:t>(The proposed project is not anticipated to cause adverse flooding onsite or offsite.)</w:t>
      </w:r>
    </w:p>
    <w:p w14:paraId="1FE6D82E" w14:textId="77777777" w:rsidR="00D45C51" w:rsidRPr="002346F2" w:rsidRDefault="00D45C51" w:rsidP="00D45C51">
      <w:pPr>
        <w:pStyle w:val="ListParagraph"/>
        <w:suppressAutoHyphens/>
        <w:spacing w:line="260" w:lineRule="atLeast"/>
        <w:ind w:left="990"/>
        <w:rPr>
          <w:spacing w:val="-3"/>
        </w:rPr>
      </w:pPr>
    </w:p>
    <w:p w14:paraId="76002709" w14:textId="33B9BC34" w:rsidR="00D45C51" w:rsidRPr="002346F2" w:rsidRDefault="00D45C51" w:rsidP="00D45C51">
      <w:pPr>
        <w:suppressAutoHyphens/>
        <w:spacing w:line="260" w:lineRule="atLeast"/>
        <w:ind w:left="630"/>
        <w:rPr>
          <w:b/>
          <w:bCs/>
          <w:i/>
          <w:spacing w:val="-3"/>
        </w:rPr>
      </w:pPr>
      <w:r w:rsidRPr="002346F2">
        <w:rPr>
          <w:b/>
          <w:bCs/>
          <w:spacing w:val="-3"/>
        </w:rPr>
        <w:t xml:space="preserve">Will not cause adverse impacts to existing surface water storage and conveyance capabilities; </w:t>
      </w:r>
      <w:r w:rsidRPr="002346F2">
        <w:rPr>
          <w:b/>
          <w:bCs/>
          <w:i/>
          <w:spacing w:val="-3"/>
        </w:rPr>
        <w:t>(Part III, A.H. Vol. II)</w:t>
      </w:r>
    </w:p>
    <w:p w14:paraId="7775EA48" w14:textId="5EF41296" w:rsidR="00A9170A" w:rsidRPr="002346F2" w:rsidRDefault="00A9170A" w:rsidP="00A9170A">
      <w:pPr>
        <w:suppressAutoHyphens/>
        <w:spacing w:line="260" w:lineRule="atLeast"/>
        <w:ind w:left="630"/>
        <w:rPr>
          <w:i/>
          <w:iCs/>
          <w:spacing w:val="-3"/>
        </w:rPr>
      </w:pPr>
      <w:r w:rsidRPr="002346F2">
        <w:rPr>
          <w:i/>
          <w:iCs/>
          <w:spacing w:val="-3"/>
        </w:rPr>
        <w:t>(The proposed project is not anticipated to cause adverse impacts to existing surface water storage and conveyance capabilities. FPL will be operating the new stormwater management system that will be utilized by this solar site that was constructed from existing irrigation ditches from the old agricultural site. The extension of the existing culverts and the filling of isolated wetlands are not anticipated to adversely change the storage capabilities of the surface or ground water at this site.)</w:t>
      </w:r>
    </w:p>
    <w:p w14:paraId="7EE68BA9" w14:textId="77777777" w:rsidR="00D45C51" w:rsidRPr="002346F2" w:rsidRDefault="00D45C51" w:rsidP="00D45C51">
      <w:pPr>
        <w:suppressAutoHyphens/>
        <w:spacing w:line="260" w:lineRule="atLeast"/>
        <w:ind w:firstLine="630"/>
        <w:rPr>
          <w:spacing w:val="-3"/>
        </w:rPr>
      </w:pPr>
    </w:p>
    <w:p w14:paraId="6D88DB49" w14:textId="620E37A7" w:rsidR="00D45C51" w:rsidRPr="002346F2" w:rsidRDefault="00D45C51" w:rsidP="00D45C51">
      <w:pPr>
        <w:suppressAutoHyphens/>
        <w:spacing w:line="260" w:lineRule="atLeast"/>
        <w:ind w:left="630"/>
        <w:rPr>
          <w:b/>
          <w:bCs/>
          <w:i/>
          <w:spacing w:val="-3"/>
        </w:rPr>
      </w:pPr>
      <w:r w:rsidRPr="002346F2">
        <w:rPr>
          <w:b/>
          <w:bCs/>
          <w:spacing w:val="-3"/>
        </w:rPr>
        <w:t xml:space="preserve">Will not adversely impact the maintenance of surface or ground water levels or surface water flows established pursuant to Section 373.042, F.S. </w:t>
      </w:r>
      <w:r w:rsidRPr="002346F2">
        <w:rPr>
          <w:b/>
          <w:bCs/>
          <w:i/>
          <w:spacing w:val="-3"/>
        </w:rPr>
        <w:t>(Part III, IV, and V, A.H. Vol. II, for SFWMD, SWFWMD, SRWMD; A.H. Vol. II for NWFWMD and SJWMD)</w:t>
      </w:r>
    </w:p>
    <w:p w14:paraId="1F287665" w14:textId="43ED7DDD" w:rsidR="00A9170A" w:rsidRPr="002346F2" w:rsidRDefault="00A9170A" w:rsidP="00A9170A">
      <w:pPr>
        <w:suppressAutoHyphens/>
        <w:spacing w:line="260" w:lineRule="atLeast"/>
        <w:ind w:left="630"/>
        <w:rPr>
          <w:i/>
          <w:iCs/>
          <w:spacing w:val="-3"/>
        </w:rPr>
      </w:pPr>
      <w:r w:rsidRPr="002346F2">
        <w:rPr>
          <w:i/>
          <w:iCs/>
          <w:spacing w:val="-3"/>
        </w:rPr>
        <w:t>(The proposed project is not anticipated to adversely impact the maintenance of surface or ground water levels or surface water flows.)</w:t>
      </w:r>
    </w:p>
    <w:p w14:paraId="5679F13C" w14:textId="77777777" w:rsidR="00A9170A" w:rsidRPr="002346F2" w:rsidRDefault="00A9170A" w:rsidP="00D45C51">
      <w:pPr>
        <w:suppressAutoHyphens/>
        <w:spacing w:line="260" w:lineRule="atLeast"/>
        <w:ind w:left="630"/>
        <w:rPr>
          <w:i/>
          <w:spacing w:val="-3"/>
        </w:rPr>
      </w:pPr>
    </w:p>
    <w:p w14:paraId="36517A54" w14:textId="77777777" w:rsidR="00D45C51" w:rsidRPr="002346F2" w:rsidRDefault="00D45C51" w:rsidP="00D45C51">
      <w:pPr>
        <w:suppressAutoHyphens/>
        <w:spacing w:line="260" w:lineRule="atLeast"/>
        <w:ind w:left="630"/>
        <w:rPr>
          <w:spacing w:val="-3"/>
        </w:rPr>
      </w:pPr>
    </w:p>
    <w:p w14:paraId="0C0B057A" w14:textId="77777777" w:rsidR="00A9170A" w:rsidRPr="002346F2" w:rsidRDefault="00D45C51" w:rsidP="00D45C51">
      <w:pPr>
        <w:suppressAutoHyphens/>
        <w:spacing w:line="260" w:lineRule="atLeast"/>
        <w:ind w:left="630"/>
        <w:rPr>
          <w:b/>
          <w:bCs/>
          <w:noProof/>
        </w:rPr>
      </w:pPr>
      <w:r w:rsidRPr="002346F2">
        <w:rPr>
          <w:b/>
          <w:bCs/>
          <w:noProof/>
        </w:rPr>
        <w:t xml:space="preserve">Will not cause adverse impacts to a Work of the District established pursuant to Section 373.086, F.S.; </w:t>
      </w:r>
    </w:p>
    <w:p w14:paraId="6ECEB743" w14:textId="4831197B" w:rsidR="00D45C51" w:rsidRPr="002346F2" w:rsidRDefault="00A9170A" w:rsidP="00D45C51">
      <w:pPr>
        <w:suppressAutoHyphens/>
        <w:spacing w:line="260" w:lineRule="atLeast"/>
        <w:ind w:left="630"/>
        <w:rPr>
          <w:i/>
          <w:spacing w:val="-3"/>
        </w:rPr>
      </w:pPr>
      <w:r w:rsidRPr="002346F2">
        <w:rPr>
          <w:i/>
          <w:noProof/>
        </w:rPr>
        <w:t>(</w:t>
      </w:r>
      <w:r w:rsidRPr="002346F2">
        <w:rPr>
          <w:i/>
          <w:spacing w:val="-3"/>
        </w:rPr>
        <w:t>The proposed project is not anticipated to cause adverse impacts to a Work of the District.)</w:t>
      </w:r>
    </w:p>
    <w:p w14:paraId="0B5981E0" w14:textId="77777777" w:rsidR="00D45C51" w:rsidRPr="002346F2" w:rsidRDefault="00D45C51" w:rsidP="00D45C51">
      <w:pPr>
        <w:suppressAutoHyphens/>
        <w:spacing w:line="260" w:lineRule="atLeast"/>
        <w:ind w:left="630"/>
        <w:rPr>
          <w:spacing w:val="-3"/>
        </w:rPr>
      </w:pPr>
    </w:p>
    <w:p w14:paraId="03D81DA9" w14:textId="49E474C4" w:rsidR="00D45C51" w:rsidRPr="002346F2" w:rsidRDefault="00D45C51" w:rsidP="00D45C51">
      <w:pPr>
        <w:suppressAutoHyphens/>
        <w:spacing w:line="260" w:lineRule="atLeast"/>
        <w:ind w:left="630"/>
        <w:rPr>
          <w:b/>
          <w:bCs/>
          <w:i/>
          <w:noProof/>
        </w:rPr>
      </w:pPr>
      <w:r w:rsidRPr="002346F2">
        <w:rPr>
          <w:b/>
          <w:bCs/>
          <w:spacing w:val="-3"/>
        </w:rPr>
        <w:t xml:space="preserve">Will be capable, based on generally accepted engineering and scientific principles, of performing and functioning as proposed; </w:t>
      </w:r>
      <w:r w:rsidRPr="002346F2">
        <w:rPr>
          <w:b/>
          <w:bCs/>
          <w:i/>
          <w:noProof/>
        </w:rPr>
        <w:t>(review based on all of the information above)</w:t>
      </w:r>
    </w:p>
    <w:p w14:paraId="5C605AB8" w14:textId="674B0D40" w:rsidR="00A9170A" w:rsidRPr="002346F2" w:rsidRDefault="00A9170A" w:rsidP="00A9170A">
      <w:pPr>
        <w:suppressAutoHyphens/>
        <w:spacing w:line="260" w:lineRule="atLeast"/>
        <w:ind w:left="630"/>
        <w:rPr>
          <w:i/>
          <w:iCs/>
          <w:spacing w:val="-3"/>
        </w:rPr>
      </w:pPr>
      <w:r w:rsidRPr="002346F2">
        <w:rPr>
          <w:i/>
          <w:iCs/>
          <w:spacing w:val="-3"/>
        </w:rPr>
        <w:t>(The proposed project will be capable of performing and functioning as proposed based on generally accepted engineering and scientific principles.)</w:t>
      </w:r>
    </w:p>
    <w:p w14:paraId="14F6811D" w14:textId="77777777" w:rsidR="00D45C51" w:rsidRPr="002346F2" w:rsidRDefault="00D45C51" w:rsidP="00D45C51">
      <w:pPr>
        <w:suppressAutoHyphens/>
        <w:spacing w:line="260" w:lineRule="atLeast"/>
        <w:ind w:left="630"/>
        <w:rPr>
          <w:spacing w:val="-3"/>
        </w:rPr>
      </w:pPr>
    </w:p>
    <w:p w14:paraId="4FC3E929" w14:textId="019C8B51" w:rsidR="00D45C51" w:rsidRPr="002346F2" w:rsidRDefault="00D45C51" w:rsidP="00D45C51">
      <w:pPr>
        <w:ind w:left="570"/>
        <w:rPr>
          <w:b/>
          <w:bCs/>
          <w:i/>
        </w:rPr>
      </w:pPr>
      <w:r w:rsidRPr="002346F2">
        <w:rPr>
          <w:b/>
          <w:bCs/>
          <w:spacing w:val="-3"/>
        </w:rPr>
        <w:t xml:space="preserve">Will comply with any applicable special basin or geographic area criteria; </w:t>
      </w:r>
      <w:r w:rsidRPr="002346F2">
        <w:rPr>
          <w:b/>
          <w:bCs/>
          <w:i/>
          <w:spacing w:val="-3"/>
        </w:rPr>
        <w:t xml:space="preserve">(NWFWMD- Sections 13.0- 13. of Vol. II, Including Appendix A; SFWMD- </w:t>
      </w:r>
      <w:r w:rsidRPr="002346F2">
        <w:rPr>
          <w:b/>
          <w:bCs/>
          <w:i/>
        </w:rPr>
        <w:t xml:space="preserve">40E-41, 40E-61, and 40E-63; SWFWMD- N/A; SJWMD – Section 5.9 Vol. II; SRWMD- </w:t>
      </w:r>
      <w:r w:rsidRPr="002346F2">
        <w:rPr>
          <w:b/>
          <w:bCs/>
          <w:i/>
          <w:sz w:val="22"/>
          <w:szCs w:val="22"/>
        </w:rPr>
        <w:t xml:space="preserve"> </w:t>
      </w:r>
      <w:r w:rsidRPr="002346F2">
        <w:rPr>
          <w:b/>
          <w:bCs/>
          <w:i/>
        </w:rPr>
        <w:t xml:space="preserve">40C-41, Sections 13.0-13.8.3 A.H. Vol. II, Part VI,  Vol. II.)  </w:t>
      </w:r>
    </w:p>
    <w:p w14:paraId="6D995E4B" w14:textId="5A3BAB58" w:rsidR="00A9170A" w:rsidRPr="002346F2" w:rsidRDefault="00A9170A" w:rsidP="00D45C51">
      <w:pPr>
        <w:ind w:left="570"/>
        <w:rPr>
          <w:rFonts w:ascii="Arial" w:hAnsi="Arial" w:cs="Arial"/>
          <w:b/>
          <w:bCs/>
          <w:i/>
          <w:iCs/>
          <w:sz w:val="22"/>
          <w:szCs w:val="22"/>
        </w:rPr>
      </w:pPr>
      <w:r w:rsidRPr="002346F2">
        <w:rPr>
          <w:i/>
          <w:iCs/>
          <w:color w:val="000000"/>
        </w:rPr>
        <w:t>(The proposed project will comply with any special basin or geographic area criteria)</w:t>
      </w:r>
    </w:p>
    <w:p w14:paraId="29D4A981" w14:textId="77777777" w:rsidR="00D45C51" w:rsidRPr="002346F2" w:rsidRDefault="00D45C51" w:rsidP="00D45C51">
      <w:pPr>
        <w:rPr>
          <w:rFonts w:ascii="Arial" w:hAnsi="Arial" w:cs="Arial"/>
          <w:color w:val="000000"/>
          <w:sz w:val="22"/>
          <w:szCs w:val="22"/>
        </w:rPr>
      </w:pPr>
    </w:p>
    <w:p w14:paraId="5E778B02" w14:textId="77777777" w:rsidR="00D45C51" w:rsidRPr="002346F2" w:rsidRDefault="00D45C51" w:rsidP="00D45C51">
      <w:pPr>
        <w:suppressAutoHyphens/>
        <w:spacing w:line="260" w:lineRule="atLeast"/>
        <w:ind w:left="630"/>
        <w:rPr>
          <w:color w:val="000000"/>
          <w:spacing w:val="-3"/>
        </w:rPr>
      </w:pPr>
      <w:r w:rsidRPr="002346F2">
        <w:rPr>
          <w:spacing w:val="-3"/>
        </w:rPr>
        <w:t xml:space="preserve"> </w:t>
      </w:r>
    </w:p>
    <w:p w14:paraId="2B1CC111" w14:textId="77777777" w:rsidR="00EE63CD" w:rsidRPr="002346F2" w:rsidRDefault="00EE63CD" w:rsidP="00EE63CD">
      <w:pPr>
        <w:tabs>
          <w:tab w:val="left" w:pos="576"/>
          <w:tab w:val="left" w:pos="1296"/>
          <w:tab w:val="right" w:pos="9360"/>
        </w:tabs>
        <w:ind w:left="570" w:hanging="570"/>
      </w:pPr>
    </w:p>
    <w:p w14:paraId="09276DE4" w14:textId="77777777" w:rsidR="00EE63CD" w:rsidRPr="002346F2" w:rsidRDefault="00EE63CD" w:rsidP="00EE63CD">
      <w:pPr>
        <w:tabs>
          <w:tab w:val="left" w:pos="576"/>
          <w:tab w:val="left" w:pos="1296"/>
          <w:tab w:val="right" w:pos="9360"/>
        </w:tabs>
        <w:ind w:left="570" w:hanging="570"/>
        <w:rPr>
          <w:b/>
        </w:rPr>
      </w:pPr>
      <w:r w:rsidRPr="002346F2">
        <w:rPr>
          <w:b/>
        </w:rPr>
        <w:t>Environmental Conditions for Issuance</w:t>
      </w:r>
    </w:p>
    <w:p w14:paraId="48AF6698" w14:textId="77777777" w:rsidR="00EE63CD" w:rsidRPr="002346F2" w:rsidRDefault="00EE63CD" w:rsidP="00EE63CD">
      <w:pPr>
        <w:tabs>
          <w:tab w:val="left" w:pos="576"/>
          <w:tab w:val="left" w:pos="1296"/>
          <w:tab w:val="right" w:pos="9360"/>
        </w:tabs>
        <w:ind w:left="570" w:hanging="570"/>
        <w:jc w:val="center"/>
      </w:pPr>
    </w:p>
    <w:p w14:paraId="796C3272" w14:textId="4C223066" w:rsidR="0030024D" w:rsidRPr="002346F2" w:rsidRDefault="001C0619" w:rsidP="002346F2">
      <w:pPr>
        <w:tabs>
          <w:tab w:val="left" w:pos="0"/>
          <w:tab w:val="right" w:pos="9360"/>
        </w:tabs>
        <w:ind w:left="570" w:hanging="570"/>
        <w:rPr>
          <w:rFonts w:eastAsiaTheme="minorHAnsi"/>
          <w:i/>
          <w:iCs/>
        </w:rPr>
      </w:pPr>
      <w:r w:rsidRPr="002346F2">
        <w:t>I</w:t>
      </w:r>
      <w:r w:rsidR="00D5605A" w:rsidRPr="002346F2">
        <w:t>I</w:t>
      </w:r>
      <w:r w:rsidRPr="002346F2">
        <w:t xml:space="preserve">.     </w:t>
      </w:r>
      <w:r w:rsidR="00F13D2C" w:rsidRPr="002346F2">
        <w:tab/>
      </w:r>
      <w:r w:rsidRPr="002346F2">
        <w:rPr>
          <w:b/>
        </w:rPr>
        <w:t xml:space="preserve">Elimination or Reduction of Impacts </w:t>
      </w:r>
      <w:r w:rsidR="00975550" w:rsidRPr="002346F2">
        <w:t xml:space="preserve">– </w:t>
      </w:r>
      <w:r w:rsidRPr="002346F2">
        <w:t>10.2.1, A.H. Vol. I</w:t>
      </w:r>
      <w:r w:rsidR="00823A79" w:rsidRPr="002346F2">
        <w:t xml:space="preserve"> –</w:t>
      </w:r>
      <w:r w:rsidR="00087375" w:rsidRPr="002346F2">
        <w:t xml:space="preserve"> </w:t>
      </w:r>
      <w:r w:rsidR="00AE7E65" w:rsidRPr="002346F2">
        <w:tab/>
      </w:r>
      <w:r w:rsidR="00AE7E65" w:rsidRPr="002346F2">
        <w:rPr>
          <w:i/>
        </w:rPr>
        <w:t>The applicant chose a site that has been</w:t>
      </w:r>
      <w:r w:rsidR="002346F2" w:rsidRPr="002346F2">
        <w:rPr>
          <w:i/>
        </w:rPr>
        <w:t xml:space="preserve"> </w:t>
      </w:r>
      <w:r w:rsidR="00AE7E65" w:rsidRPr="002346F2">
        <w:rPr>
          <w:i/>
        </w:rPr>
        <w:t>heavily impacted by years of agriculture</w:t>
      </w:r>
      <w:r w:rsidR="002346F2" w:rsidRPr="002346F2">
        <w:rPr>
          <w:i/>
        </w:rPr>
        <w:t xml:space="preserve">. </w:t>
      </w:r>
      <w:r w:rsidR="0030024D" w:rsidRPr="002346F2">
        <w:rPr>
          <w:rFonts w:eastAsiaTheme="minorHAnsi"/>
          <w:i/>
          <w:iCs/>
        </w:rPr>
        <w:t xml:space="preserve">The project was designed to avoid impacts to wetlands on-site. </w:t>
      </w:r>
      <w:r w:rsidR="0054797E" w:rsidRPr="002346F2">
        <w:rPr>
          <w:rFonts w:eastAsiaTheme="minorHAnsi"/>
          <w:i/>
          <w:iCs/>
        </w:rPr>
        <w:t>The applicant will be r</w:t>
      </w:r>
      <w:r w:rsidR="0030024D" w:rsidRPr="002346F2">
        <w:rPr>
          <w:rFonts w:eastAsiaTheme="minorHAnsi"/>
          <w:i/>
          <w:iCs/>
        </w:rPr>
        <w:t>estricting the footprint of the solar array to the portions of the site which have already been</w:t>
      </w:r>
      <w:r w:rsidR="0054797E" w:rsidRPr="002346F2">
        <w:rPr>
          <w:rFonts w:eastAsiaTheme="minorHAnsi"/>
          <w:i/>
          <w:iCs/>
        </w:rPr>
        <w:t xml:space="preserve"> </w:t>
      </w:r>
      <w:r w:rsidR="0030024D" w:rsidRPr="002346F2">
        <w:rPr>
          <w:rFonts w:eastAsiaTheme="minorHAnsi"/>
          <w:i/>
          <w:iCs/>
        </w:rPr>
        <w:t>disturbed by agricultural activities.</w:t>
      </w:r>
      <w:r w:rsidR="0054797E" w:rsidRPr="002346F2">
        <w:rPr>
          <w:rFonts w:eastAsiaTheme="minorHAnsi"/>
          <w:i/>
          <w:iCs/>
        </w:rPr>
        <w:t xml:space="preserve"> Elimination and reduction </w:t>
      </w:r>
      <w:proofErr w:type="gramStart"/>
      <w:r w:rsidR="0054797E" w:rsidRPr="002346F2">
        <w:rPr>
          <w:rFonts w:eastAsiaTheme="minorHAnsi"/>
          <w:i/>
          <w:iCs/>
        </w:rPr>
        <w:t>is</w:t>
      </w:r>
      <w:proofErr w:type="gramEnd"/>
      <w:r w:rsidR="0054797E" w:rsidRPr="002346F2">
        <w:rPr>
          <w:rFonts w:eastAsiaTheme="minorHAnsi"/>
          <w:i/>
          <w:iCs/>
        </w:rPr>
        <w:t xml:space="preserve"> also implemented through the u</w:t>
      </w:r>
      <w:r w:rsidR="0030024D" w:rsidRPr="002346F2">
        <w:rPr>
          <w:rFonts w:eastAsiaTheme="minorHAnsi"/>
          <w:i/>
          <w:iCs/>
        </w:rPr>
        <w:t>se of existing roads and culverted crossings for access to the greatest extent practicable. New</w:t>
      </w:r>
      <w:r w:rsidR="0054797E" w:rsidRPr="002346F2">
        <w:rPr>
          <w:rFonts w:eastAsiaTheme="minorHAnsi"/>
          <w:i/>
          <w:iCs/>
        </w:rPr>
        <w:t xml:space="preserve"> </w:t>
      </w:r>
      <w:r w:rsidR="0030024D" w:rsidRPr="002346F2">
        <w:rPr>
          <w:rFonts w:eastAsiaTheme="minorHAnsi"/>
          <w:i/>
          <w:iCs/>
        </w:rPr>
        <w:t xml:space="preserve">unpaved access paths were confined to those areas </w:t>
      </w:r>
      <w:proofErr w:type="gramStart"/>
      <w:r w:rsidR="0030024D" w:rsidRPr="002346F2">
        <w:rPr>
          <w:rFonts w:eastAsiaTheme="minorHAnsi"/>
          <w:i/>
          <w:iCs/>
        </w:rPr>
        <w:t>absolutely necessary</w:t>
      </w:r>
      <w:proofErr w:type="gramEnd"/>
      <w:r w:rsidR="0030024D" w:rsidRPr="002346F2">
        <w:rPr>
          <w:rFonts w:eastAsiaTheme="minorHAnsi"/>
          <w:i/>
          <w:iCs/>
        </w:rPr>
        <w:t xml:space="preserve"> for proper site access</w:t>
      </w:r>
      <w:r w:rsidR="0054797E" w:rsidRPr="002346F2">
        <w:rPr>
          <w:rFonts w:eastAsiaTheme="minorHAnsi"/>
          <w:i/>
          <w:iCs/>
        </w:rPr>
        <w:t xml:space="preserve"> </w:t>
      </w:r>
      <w:r w:rsidR="0030024D" w:rsidRPr="002346F2">
        <w:rPr>
          <w:rFonts w:eastAsiaTheme="minorHAnsi"/>
          <w:i/>
          <w:iCs/>
        </w:rPr>
        <w:t>and security.</w:t>
      </w:r>
      <w:r w:rsidR="0054797E" w:rsidRPr="002346F2">
        <w:rPr>
          <w:rFonts w:eastAsiaTheme="minorHAnsi"/>
          <w:i/>
          <w:iCs/>
        </w:rPr>
        <w:t xml:space="preserve"> </w:t>
      </w:r>
    </w:p>
    <w:p w14:paraId="6E3D4D1A" w14:textId="77777777" w:rsidR="0054797E" w:rsidRPr="002346F2" w:rsidRDefault="0054797E" w:rsidP="0030024D">
      <w:pPr>
        <w:autoSpaceDE w:val="0"/>
        <w:autoSpaceDN w:val="0"/>
        <w:adjustRightInd w:val="0"/>
        <w:rPr>
          <w:rFonts w:ascii="Arial-BoldMT" w:eastAsiaTheme="minorHAnsi" w:hAnsi="Arial-BoldMT" w:cs="Arial-BoldMT"/>
          <w:b/>
          <w:bCs/>
          <w:sz w:val="20"/>
          <w:szCs w:val="20"/>
        </w:rPr>
      </w:pPr>
    </w:p>
    <w:p w14:paraId="2B397C2B" w14:textId="77777777" w:rsidR="001C0619" w:rsidRPr="002346F2" w:rsidRDefault="001C0619" w:rsidP="00B477CB">
      <w:pPr>
        <w:tabs>
          <w:tab w:val="left" w:pos="576"/>
          <w:tab w:val="right" w:pos="9360"/>
        </w:tabs>
      </w:pPr>
      <w:r w:rsidRPr="002346F2">
        <w:t>I</w:t>
      </w:r>
      <w:r w:rsidR="00D5605A" w:rsidRPr="002346F2">
        <w:t>I</w:t>
      </w:r>
      <w:r w:rsidRPr="002346F2">
        <w:t xml:space="preserve">I.    </w:t>
      </w:r>
      <w:r w:rsidR="00192076" w:rsidRPr="002346F2">
        <w:tab/>
      </w:r>
      <w:r w:rsidRPr="002346F2">
        <w:rPr>
          <w:b/>
        </w:rPr>
        <w:t>Fish, Wildlife, Listed Species and their Habitat</w:t>
      </w:r>
      <w:r w:rsidRPr="002346F2">
        <w:t xml:space="preserve"> –</w:t>
      </w:r>
      <w:r w:rsidR="00192076" w:rsidRPr="002346F2">
        <w:t xml:space="preserve"> 10.2.2, A.H.</w:t>
      </w:r>
      <w:r w:rsidR="00823A79" w:rsidRPr="002346F2">
        <w:t xml:space="preserve"> Vol. I, 10.1.1(a), A.H.</w:t>
      </w:r>
      <w:r w:rsidR="00E93BD1" w:rsidRPr="002346F2">
        <w:t xml:space="preserve"> </w:t>
      </w:r>
      <w:r w:rsidR="00823A79" w:rsidRPr="002346F2">
        <w:t>Vol. I –</w:t>
      </w:r>
      <w:r w:rsidRPr="002346F2">
        <w:tab/>
      </w:r>
    </w:p>
    <w:p w14:paraId="1BF8A817" w14:textId="6B84CF6C" w:rsidR="00AE7E65" w:rsidRPr="002346F2" w:rsidRDefault="00087375" w:rsidP="00AE7E65">
      <w:pPr>
        <w:autoSpaceDE w:val="0"/>
        <w:autoSpaceDN w:val="0"/>
        <w:adjustRightInd w:val="0"/>
        <w:rPr>
          <w:rFonts w:eastAsiaTheme="minorHAnsi"/>
          <w:i/>
        </w:rPr>
      </w:pPr>
      <w:r w:rsidRPr="002346F2">
        <w:rPr>
          <w:i/>
          <w:color w:val="C00000"/>
        </w:rPr>
        <w:tab/>
      </w:r>
      <w:r w:rsidR="00AE7E65" w:rsidRPr="002346F2">
        <w:rPr>
          <w:i/>
        </w:rPr>
        <w:t>(</w:t>
      </w:r>
      <w:r w:rsidR="00AE7E65" w:rsidRPr="002346F2">
        <w:rPr>
          <w:rFonts w:eastAsiaTheme="minorHAnsi"/>
          <w:i/>
        </w:rPr>
        <w:t>Wildlife surveys observed on the site include the federally-threatened crested caracara and wood stork, as well as state-threatened little blue heron, tricolored heron, roseate spoonbill, southeastern American kestrel, and Florida sandhill crane. Portions of the proposed</w:t>
      </w:r>
      <w:r w:rsidR="00D317A6" w:rsidRPr="002346F2">
        <w:rPr>
          <w:rFonts w:eastAsiaTheme="minorHAnsi"/>
          <w:i/>
        </w:rPr>
        <w:t xml:space="preserve"> </w:t>
      </w:r>
      <w:r w:rsidR="00AE7E65" w:rsidRPr="002346F2">
        <w:rPr>
          <w:rFonts w:eastAsiaTheme="minorHAnsi"/>
          <w:i/>
        </w:rPr>
        <w:t>solar arrays are located within the 300-meter buffer of this nest; no construction within this area will be</w:t>
      </w:r>
      <w:r w:rsidR="00D317A6" w:rsidRPr="002346F2">
        <w:rPr>
          <w:rFonts w:eastAsiaTheme="minorHAnsi"/>
          <w:i/>
        </w:rPr>
        <w:t xml:space="preserve"> </w:t>
      </w:r>
      <w:r w:rsidR="00AE7E65" w:rsidRPr="002346F2">
        <w:rPr>
          <w:rFonts w:eastAsiaTheme="minorHAnsi"/>
          <w:i/>
        </w:rPr>
        <w:t>allowed during caracara nesting season. Construction activities are restricted during the breeding</w:t>
      </w:r>
      <w:r w:rsidR="00D11E24" w:rsidRPr="002346F2">
        <w:rPr>
          <w:rFonts w:eastAsiaTheme="minorHAnsi"/>
          <w:i/>
        </w:rPr>
        <w:t xml:space="preserve"> </w:t>
      </w:r>
      <w:r w:rsidR="00AE7E65" w:rsidRPr="002346F2">
        <w:rPr>
          <w:rFonts w:eastAsiaTheme="minorHAnsi"/>
          <w:i/>
        </w:rPr>
        <w:t>season (November 1 through April 30) within the primary zone, 300 meters outward from the nest tree.</w:t>
      </w:r>
      <w:r w:rsidR="00D11E24" w:rsidRPr="002346F2">
        <w:rPr>
          <w:rFonts w:eastAsiaTheme="minorHAnsi"/>
          <w:i/>
        </w:rPr>
        <w:t xml:space="preserve">  </w:t>
      </w:r>
      <w:r w:rsidR="00AE7E65" w:rsidRPr="002346F2">
        <w:rPr>
          <w:rFonts w:eastAsiaTheme="minorHAnsi"/>
          <w:i/>
        </w:rPr>
        <w:t>Nesting activity will be determined prior to construction by conducting additional surveys per USFWS</w:t>
      </w:r>
      <w:r w:rsidR="00D11E24" w:rsidRPr="002346F2">
        <w:rPr>
          <w:rFonts w:eastAsiaTheme="minorHAnsi"/>
          <w:i/>
        </w:rPr>
        <w:t xml:space="preserve"> </w:t>
      </w:r>
      <w:r w:rsidR="00AE7E65" w:rsidRPr="002346F2">
        <w:rPr>
          <w:rFonts w:eastAsiaTheme="minorHAnsi"/>
          <w:i/>
        </w:rPr>
        <w:t>survey protocol. Construction activities can resume after nesting season ends or once nestlings fledge.</w:t>
      </w:r>
      <w:r w:rsidR="00D11E24" w:rsidRPr="002346F2">
        <w:rPr>
          <w:rFonts w:eastAsiaTheme="minorHAnsi"/>
          <w:i/>
        </w:rPr>
        <w:t xml:space="preserve">  </w:t>
      </w:r>
      <w:r w:rsidR="00AE7E65" w:rsidRPr="002346F2">
        <w:rPr>
          <w:rFonts w:eastAsiaTheme="minorHAnsi"/>
          <w:i/>
        </w:rPr>
        <w:t>Pasture grass and wetlands within 300-1500m from nest, the secondary zone, will be maintained. Land</w:t>
      </w:r>
      <w:r w:rsidR="00D11E24" w:rsidRPr="002346F2">
        <w:rPr>
          <w:rFonts w:eastAsiaTheme="minorHAnsi"/>
          <w:i/>
        </w:rPr>
        <w:t xml:space="preserve"> </w:t>
      </w:r>
      <w:r w:rsidR="00AE7E65" w:rsidRPr="002346F2">
        <w:rPr>
          <w:rFonts w:eastAsiaTheme="minorHAnsi"/>
          <w:i/>
        </w:rPr>
        <w:t>management including mowing is planned within the Project area post-construction and no pesticide</w:t>
      </w:r>
      <w:r w:rsidR="00D11E24" w:rsidRPr="002346F2">
        <w:rPr>
          <w:rFonts w:eastAsiaTheme="minorHAnsi"/>
          <w:i/>
        </w:rPr>
        <w:t xml:space="preserve"> </w:t>
      </w:r>
      <w:r w:rsidR="00AE7E65" w:rsidRPr="002346F2">
        <w:rPr>
          <w:rFonts w:eastAsiaTheme="minorHAnsi"/>
          <w:i/>
        </w:rPr>
        <w:t xml:space="preserve">use is proposed; both these management practices support conservation of caracara habitat. </w:t>
      </w:r>
      <w:r w:rsidR="00AE7E65" w:rsidRPr="002346F2">
        <w:rPr>
          <w:i/>
        </w:rPr>
        <w:t>This project is not anticipated to impact values of wetland and other surface water functions so as to cause adverse impacts to: the abundance and diversity of fish, wildlife, listed species, and the bald eagle, or the habitats of fish wildlife and listed species</w:t>
      </w:r>
      <w:proofErr w:type="gramStart"/>
      <w:r w:rsidR="00AE7E65" w:rsidRPr="002346F2">
        <w:rPr>
          <w:i/>
        </w:rPr>
        <w:t>. )</w:t>
      </w:r>
      <w:proofErr w:type="gramEnd"/>
      <w:r w:rsidR="00AE7E65" w:rsidRPr="002346F2">
        <w:rPr>
          <w:i/>
        </w:rPr>
        <w:t xml:space="preserve">   </w:t>
      </w:r>
      <w:r w:rsidR="00AE7E65" w:rsidRPr="002346F2">
        <w:rPr>
          <w:i/>
          <w:color w:val="C00000"/>
        </w:rPr>
        <w:t xml:space="preserve"> </w:t>
      </w:r>
    </w:p>
    <w:p w14:paraId="2A11210C" w14:textId="2D5541FD" w:rsidR="008D0DAE" w:rsidRPr="002346F2" w:rsidRDefault="008D0DAE" w:rsidP="00AE7E65">
      <w:pPr>
        <w:tabs>
          <w:tab w:val="left" w:pos="576"/>
          <w:tab w:val="right" w:pos="9360"/>
        </w:tabs>
        <w:ind w:left="576"/>
        <w:rPr>
          <w:i/>
          <w:color w:val="C00000"/>
          <w:spacing w:val="-3"/>
        </w:rPr>
      </w:pPr>
    </w:p>
    <w:p w14:paraId="6E2D9722" w14:textId="77777777" w:rsidR="00087375" w:rsidRPr="002346F2" w:rsidRDefault="00D5605A" w:rsidP="00CE75A1">
      <w:pPr>
        <w:tabs>
          <w:tab w:val="left" w:pos="576"/>
          <w:tab w:val="left" w:pos="1296"/>
          <w:tab w:val="right" w:pos="9360"/>
        </w:tabs>
        <w:ind w:left="630" w:hanging="630"/>
      </w:pPr>
      <w:r w:rsidRPr="002346F2">
        <w:t>IV</w:t>
      </w:r>
      <w:r w:rsidR="001C0619" w:rsidRPr="002346F2">
        <w:t xml:space="preserve">.   </w:t>
      </w:r>
      <w:r w:rsidR="00F13D2C" w:rsidRPr="002346F2">
        <w:tab/>
      </w:r>
      <w:r w:rsidR="001C0619" w:rsidRPr="002346F2">
        <w:rPr>
          <w:b/>
        </w:rPr>
        <w:t>Water quantity, impacts to wetlands and other surface waters</w:t>
      </w:r>
      <w:r w:rsidR="001C0619" w:rsidRPr="002346F2">
        <w:t xml:space="preserve"> – </w:t>
      </w:r>
      <w:r w:rsidR="003F0225" w:rsidRPr="002346F2">
        <w:t>10</w:t>
      </w:r>
      <w:r w:rsidR="001C0619" w:rsidRPr="002346F2">
        <w:t>.2.2.4</w:t>
      </w:r>
      <w:r w:rsidR="003F0225" w:rsidRPr="002346F2">
        <w:t>, A.H. Vol. I</w:t>
      </w:r>
      <w:r w:rsidR="001C0619" w:rsidRPr="002346F2">
        <w:t xml:space="preserve"> – </w:t>
      </w:r>
    </w:p>
    <w:p w14:paraId="27CAC9DC" w14:textId="77777777" w:rsidR="00D317A6" w:rsidRPr="002346F2" w:rsidRDefault="00087375" w:rsidP="00D317A6">
      <w:pPr>
        <w:tabs>
          <w:tab w:val="left" w:pos="0"/>
          <w:tab w:val="right" w:pos="9360"/>
        </w:tabs>
        <w:ind w:left="630" w:hanging="630"/>
        <w:rPr>
          <w:i/>
          <w:color w:val="C00000"/>
        </w:rPr>
      </w:pPr>
      <w:r w:rsidRPr="002346F2">
        <w:rPr>
          <w:i/>
          <w:color w:val="C00000"/>
        </w:rPr>
        <w:tab/>
      </w:r>
      <w:r w:rsidR="00D317A6" w:rsidRPr="002346F2">
        <w:rPr>
          <w:i/>
        </w:rPr>
        <w:t>(Please see Stormwater Management Plan</w:t>
      </w:r>
      <w:r w:rsidR="00D317A6" w:rsidRPr="002346F2">
        <w:rPr>
          <w:i/>
          <w:spacing w:val="-3"/>
        </w:rPr>
        <w:t xml:space="preserve">)  </w:t>
      </w:r>
    </w:p>
    <w:p w14:paraId="0EF746AD" w14:textId="29AED20B" w:rsidR="00CE75A1" w:rsidRPr="002346F2" w:rsidRDefault="00CE75A1" w:rsidP="00D317A6">
      <w:pPr>
        <w:tabs>
          <w:tab w:val="left" w:pos="576"/>
          <w:tab w:val="left" w:pos="1296"/>
          <w:tab w:val="right" w:pos="9360"/>
        </w:tabs>
        <w:ind w:left="630" w:hanging="630"/>
        <w:rPr>
          <w:i/>
          <w:color w:val="C00000"/>
          <w:spacing w:val="-3"/>
        </w:rPr>
      </w:pPr>
    </w:p>
    <w:p w14:paraId="3F5F19A3" w14:textId="77777777" w:rsidR="00CE75A1" w:rsidRPr="002346F2" w:rsidRDefault="00CE75A1" w:rsidP="00087375">
      <w:pPr>
        <w:tabs>
          <w:tab w:val="left" w:pos="-450"/>
          <w:tab w:val="left" w:pos="1296"/>
          <w:tab w:val="right" w:pos="9360"/>
        </w:tabs>
        <w:ind w:left="540" w:hanging="540"/>
        <w:rPr>
          <w:i/>
          <w:color w:val="C00000"/>
        </w:rPr>
      </w:pPr>
      <w:r w:rsidRPr="002346F2">
        <w:t xml:space="preserve">V.  </w:t>
      </w:r>
      <w:r w:rsidRPr="002346F2">
        <w:tab/>
      </w:r>
      <w:r w:rsidRPr="002346F2">
        <w:rPr>
          <w:b/>
        </w:rPr>
        <w:t xml:space="preserve">Public Interest Test </w:t>
      </w:r>
      <w:r w:rsidRPr="002346F2">
        <w:t xml:space="preserve">– Chapter 373.414(1)(a), F.S., Paragraph 62-330.302(1)(a), F.A.C., 10.2.3, A.H. Vol. I </w:t>
      </w:r>
      <w:r w:rsidR="00087375" w:rsidRPr="002346F2">
        <w:t xml:space="preserve"> – </w:t>
      </w:r>
      <w:r w:rsidR="00087375" w:rsidRPr="002346F2">
        <w:rPr>
          <w:i/>
        </w:rPr>
        <w:t>(T</w:t>
      </w:r>
      <w:r w:rsidR="00087375" w:rsidRPr="002346F2">
        <w:rPr>
          <w:i/>
          <w:spacing w:val="-3"/>
        </w:rPr>
        <w:t>he Agency shall consider and balance, and an applicant must address, the following criteria</w:t>
      </w:r>
      <w:r w:rsidR="00087375" w:rsidRPr="002346F2">
        <w:rPr>
          <w:i/>
        </w:rPr>
        <w:t xml:space="preserve"> :)</w:t>
      </w:r>
    </w:p>
    <w:p w14:paraId="3E67644C" w14:textId="77777777" w:rsidR="00087375" w:rsidRPr="002346F2" w:rsidRDefault="00087375" w:rsidP="00CE75A1">
      <w:pPr>
        <w:tabs>
          <w:tab w:val="left" w:pos="270"/>
          <w:tab w:val="left" w:pos="1296"/>
          <w:tab w:val="right" w:pos="9360"/>
        </w:tabs>
        <w:ind w:left="540"/>
        <w:rPr>
          <w:spacing w:val="-3"/>
        </w:rPr>
      </w:pPr>
    </w:p>
    <w:p w14:paraId="1F7F8889" w14:textId="77777777" w:rsidR="00087375" w:rsidRPr="002346F2" w:rsidRDefault="00CE75A1" w:rsidP="00CE75A1">
      <w:pPr>
        <w:tabs>
          <w:tab w:val="left" w:pos="270"/>
          <w:tab w:val="left" w:pos="1296"/>
          <w:tab w:val="right" w:pos="9360"/>
        </w:tabs>
        <w:ind w:left="540"/>
        <w:rPr>
          <w:i/>
        </w:rPr>
      </w:pPr>
      <w:r w:rsidRPr="002346F2">
        <w:rPr>
          <w:spacing w:val="-3"/>
        </w:rPr>
        <w:t>Whether the activity will adversely affect public health, safety, or welfare or the property of others;</w:t>
      </w:r>
      <w:r w:rsidRPr="002346F2">
        <w:t xml:space="preserve"> </w:t>
      </w:r>
      <w:r w:rsidRPr="002346F2">
        <w:rPr>
          <w:i/>
        </w:rPr>
        <w:t>(10.2.3.1 A.H. Vol. I)</w:t>
      </w:r>
    </w:p>
    <w:p w14:paraId="53A79F96" w14:textId="70639D12" w:rsidR="009635F0" w:rsidRPr="002346F2" w:rsidRDefault="009635F0" w:rsidP="009635F0">
      <w:pPr>
        <w:tabs>
          <w:tab w:val="left" w:pos="270"/>
          <w:tab w:val="left" w:pos="1296"/>
          <w:tab w:val="right" w:pos="9360"/>
        </w:tabs>
        <w:ind w:left="720"/>
        <w:rPr>
          <w:bCs/>
          <w:i/>
        </w:rPr>
      </w:pPr>
      <w:r w:rsidRPr="002346F2">
        <w:rPr>
          <w:bCs/>
          <w:i/>
        </w:rPr>
        <w:t>(The project is not anticipated to adversely affect public health, safety, welfare, or the property of others. The Project is not contrary to the public interest and provides public benefit through emission-free renewable solar power generation.)</w:t>
      </w:r>
    </w:p>
    <w:p w14:paraId="40716E2E" w14:textId="77777777" w:rsidR="00CE75A1" w:rsidRPr="002346F2" w:rsidRDefault="00CE75A1" w:rsidP="00CE75A1">
      <w:pPr>
        <w:tabs>
          <w:tab w:val="left" w:pos="270"/>
          <w:tab w:val="left" w:pos="1296"/>
          <w:tab w:val="right" w:pos="9360"/>
        </w:tabs>
        <w:ind w:left="720"/>
        <w:rPr>
          <w:b/>
          <w:spacing w:val="-3"/>
        </w:rPr>
      </w:pPr>
    </w:p>
    <w:p w14:paraId="5A9CA2DE" w14:textId="77777777" w:rsidR="00087375" w:rsidRPr="002346F2" w:rsidRDefault="00CE75A1" w:rsidP="00087375">
      <w:pPr>
        <w:tabs>
          <w:tab w:val="left" w:pos="540"/>
          <w:tab w:val="left" w:pos="1296"/>
          <w:tab w:val="right" w:pos="9360"/>
        </w:tabs>
        <w:ind w:left="540"/>
      </w:pPr>
      <w:r w:rsidRPr="002346F2">
        <w:t>Whether the activity will adversely affect the conservation of f</w:t>
      </w:r>
      <w:r w:rsidRPr="002346F2">
        <w:rPr>
          <w:spacing w:val="-3"/>
        </w:rPr>
        <w:t>ish and wildlife and their habitats;</w:t>
      </w:r>
      <w:r w:rsidR="00087375" w:rsidRPr="002346F2">
        <w:rPr>
          <w:spacing w:val="-3"/>
        </w:rPr>
        <w:t xml:space="preserve"> </w:t>
      </w:r>
      <w:r w:rsidR="00087375" w:rsidRPr="002346F2">
        <w:rPr>
          <w:i/>
          <w:spacing w:val="-3"/>
        </w:rPr>
        <w:t>(1</w:t>
      </w:r>
      <w:r w:rsidR="00087375" w:rsidRPr="002346F2">
        <w:rPr>
          <w:i/>
        </w:rPr>
        <w:t>0.2.3.2, A.H. Vol. I;</w:t>
      </w:r>
      <w:r w:rsidR="00087375" w:rsidRPr="002346F2">
        <w:t xml:space="preserve"> </w:t>
      </w:r>
      <w:r w:rsidR="00087375" w:rsidRPr="002346F2">
        <w:rPr>
          <w:i/>
        </w:rPr>
        <w:t>addressed in section II above)</w:t>
      </w:r>
    </w:p>
    <w:p w14:paraId="101DD544" w14:textId="37B3AB37" w:rsidR="009635F0" w:rsidRPr="002346F2" w:rsidRDefault="009635F0" w:rsidP="009635F0">
      <w:pPr>
        <w:tabs>
          <w:tab w:val="left" w:pos="270"/>
          <w:tab w:val="left" w:pos="1296"/>
          <w:tab w:val="right" w:pos="9360"/>
        </w:tabs>
        <w:ind w:left="720"/>
        <w:rPr>
          <w:bCs/>
          <w:spacing w:val="-3"/>
        </w:rPr>
      </w:pPr>
      <w:r w:rsidRPr="002346F2">
        <w:rPr>
          <w:bCs/>
          <w:spacing w:val="-3"/>
        </w:rPr>
        <w:t xml:space="preserve">(The project is not anticipated to adversely </w:t>
      </w:r>
      <w:r w:rsidR="002346F2" w:rsidRPr="002346F2">
        <w:t>the conservation of f</w:t>
      </w:r>
      <w:r w:rsidR="002346F2" w:rsidRPr="002346F2">
        <w:rPr>
          <w:spacing w:val="-3"/>
        </w:rPr>
        <w:t>ish and wildlife and their habitats</w:t>
      </w:r>
      <w:r w:rsidR="002346F2">
        <w:rPr>
          <w:bCs/>
          <w:spacing w:val="-3"/>
        </w:rPr>
        <w:t xml:space="preserve">. </w:t>
      </w:r>
      <w:r w:rsidRPr="002346F2">
        <w:rPr>
          <w:bCs/>
          <w:spacing w:val="-3"/>
        </w:rPr>
        <w:t xml:space="preserve">FWC requested reevaluation of the location of a caracara </w:t>
      </w:r>
      <w:proofErr w:type="gramStart"/>
      <w:r w:rsidRPr="002346F2">
        <w:rPr>
          <w:bCs/>
          <w:spacing w:val="-3"/>
        </w:rPr>
        <w:t>nest, and</w:t>
      </w:r>
      <w:proofErr w:type="gramEnd"/>
      <w:r w:rsidRPr="002346F2">
        <w:rPr>
          <w:bCs/>
          <w:spacing w:val="-3"/>
        </w:rPr>
        <w:t xml:space="preserve"> implementing a 200 meter buffer around the nest.)</w:t>
      </w:r>
    </w:p>
    <w:p w14:paraId="7973CA62" w14:textId="77777777" w:rsidR="00CE75A1" w:rsidRPr="002346F2" w:rsidRDefault="00CE75A1" w:rsidP="00CE75A1">
      <w:pPr>
        <w:tabs>
          <w:tab w:val="left" w:pos="1296"/>
          <w:tab w:val="right" w:pos="9360"/>
        </w:tabs>
      </w:pPr>
    </w:p>
    <w:p w14:paraId="6A27FA80" w14:textId="77777777" w:rsidR="00D249FC" w:rsidRPr="002346F2" w:rsidRDefault="00CE75A1" w:rsidP="00CE75A1">
      <w:pPr>
        <w:ind w:left="540"/>
      </w:pPr>
      <w:r w:rsidRPr="002346F2">
        <w:rPr>
          <w:spacing w:val="-3"/>
        </w:rPr>
        <w:t xml:space="preserve">Whether the activity will adversely affect Navigation or the flow of water or cause harmful erosion or Shoaling; </w:t>
      </w:r>
      <w:r w:rsidRPr="002346F2">
        <w:rPr>
          <w:i/>
          <w:spacing w:val="-3"/>
        </w:rPr>
        <w:t>(10</w:t>
      </w:r>
      <w:r w:rsidRPr="002346F2">
        <w:rPr>
          <w:i/>
        </w:rPr>
        <w:t>.2.3.3, A.H. Vol. I)</w:t>
      </w:r>
    </w:p>
    <w:p w14:paraId="15717727" w14:textId="064EC56E" w:rsidR="009635F0" w:rsidRPr="002346F2" w:rsidRDefault="009635F0" w:rsidP="009635F0">
      <w:pPr>
        <w:rPr>
          <w:i/>
          <w:spacing w:val="-3"/>
        </w:rPr>
      </w:pPr>
      <w:r w:rsidRPr="002346F2">
        <w:rPr>
          <w:i/>
          <w:spacing w:val="-3"/>
        </w:rPr>
        <w:lastRenderedPageBreak/>
        <w:t>(The proposed activities are not anticipated to adversely affect the navigation or flow of water or cause harmful erosion or shoaling. All surface water impacts will occur within agricultural ditches that are not navigable.)</w:t>
      </w:r>
    </w:p>
    <w:p w14:paraId="055070D1" w14:textId="77777777" w:rsidR="00CE75A1" w:rsidRPr="002346F2" w:rsidRDefault="00CE75A1" w:rsidP="001E2D39"/>
    <w:p w14:paraId="7A04B553" w14:textId="092D51F9" w:rsidR="00377568" w:rsidRPr="002346F2" w:rsidRDefault="00377568" w:rsidP="00377568">
      <w:pPr>
        <w:ind w:left="540"/>
        <w:rPr>
          <w:i/>
          <w:spacing w:val="-3"/>
        </w:rPr>
      </w:pPr>
      <w:r w:rsidRPr="002346F2">
        <w:t xml:space="preserve">Whether the activity is temporary or permanent in nature; </w:t>
      </w:r>
      <w:r w:rsidRPr="002346F2">
        <w:rPr>
          <w:i/>
        </w:rPr>
        <w:t>(</w:t>
      </w:r>
      <w:r w:rsidRPr="002346F2">
        <w:rPr>
          <w:i/>
          <w:spacing w:val="-3"/>
        </w:rPr>
        <w:t>10.2.3.5, A.H. Vol. I)</w:t>
      </w:r>
    </w:p>
    <w:p w14:paraId="2AAE7C07" w14:textId="02D8D65A" w:rsidR="001E2D39" w:rsidRPr="002346F2" w:rsidRDefault="001E2D39" w:rsidP="00377568">
      <w:pPr>
        <w:ind w:left="540"/>
        <w:rPr>
          <w:i/>
          <w:spacing w:val="-3"/>
        </w:rPr>
      </w:pPr>
      <w:r w:rsidRPr="002346F2">
        <w:rPr>
          <w:i/>
        </w:rPr>
        <w:t xml:space="preserve">(Permanent, </w:t>
      </w:r>
      <w:r w:rsidRPr="002346F2">
        <w:rPr>
          <w:i/>
          <w:spacing w:val="-3"/>
        </w:rPr>
        <w:t>10.2.3.5, A.H. Vol. I)</w:t>
      </w:r>
    </w:p>
    <w:p w14:paraId="21AD2239" w14:textId="77777777" w:rsidR="00377568" w:rsidRPr="002346F2" w:rsidRDefault="00377568" w:rsidP="00377568">
      <w:pPr>
        <w:ind w:left="540"/>
      </w:pPr>
    </w:p>
    <w:p w14:paraId="0A069BEF" w14:textId="12CC2C64" w:rsidR="00377568" w:rsidRPr="002346F2" w:rsidRDefault="00377568" w:rsidP="00377568">
      <w:pPr>
        <w:ind w:left="540"/>
      </w:pPr>
      <w:r w:rsidRPr="002346F2">
        <w:t xml:space="preserve">Whether the activity will adversely affect or will enhance significant historical and archeological resources; </w:t>
      </w:r>
      <w:r w:rsidRPr="002346F2">
        <w:rPr>
          <w:i/>
        </w:rPr>
        <w:t>(</w:t>
      </w:r>
      <w:r w:rsidRPr="002346F2">
        <w:rPr>
          <w:i/>
          <w:spacing w:val="-3"/>
        </w:rPr>
        <w:t>10.2.3.6, A.H. Vol. I)</w:t>
      </w:r>
      <w:r w:rsidRPr="002346F2">
        <w:t xml:space="preserve"> </w:t>
      </w:r>
    </w:p>
    <w:p w14:paraId="768F8F26" w14:textId="20ED06F5" w:rsidR="002E4793" w:rsidRPr="002346F2" w:rsidRDefault="002E4793" w:rsidP="002E4793">
      <w:pPr>
        <w:ind w:left="540"/>
      </w:pPr>
      <w:r w:rsidRPr="002346F2">
        <w:t>A Phase I cultural resource assessment survey of the Site was conducted in December</w:t>
      </w:r>
    </w:p>
    <w:p w14:paraId="7C7396EB" w14:textId="77777777" w:rsidR="002E4793" w:rsidRPr="002346F2" w:rsidRDefault="002E4793" w:rsidP="002E4793">
      <w:pPr>
        <w:ind w:left="540"/>
      </w:pPr>
      <w:r w:rsidRPr="002346F2">
        <w:t>2022. No archaeological sites, isolated artifacts, or historic structural remains eligible for</w:t>
      </w:r>
    </w:p>
    <w:p w14:paraId="7971A7C9" w14:textId="77777777" w:rsidR="002E4793" w:rsidRPr="002346F2" w:rsidRDefault="002E4793" w:rsidP="002E4793">
      <w:pPr>
        <w:ind w:left="540"/>
      </w:pPr>
      <w:r w:rsidRPr="002346F2">
        <w:t>listing on the National Register of Historic Places were discovered within the Site. Based</w:t>
      </w:r>
    </w:p>
    <w:p w14:paraId="183EB1F3" w14:textId="77777777" w:rsidR="002E4793" w:rsidRPr="002346F2" w:rsidRDefault="002E4793" w:rsidP="002E4793">
      <w:pPr>
        <w:ind w:left="540"/>
      </w:pPr>
      <w:r w:rsidRPr="002346F2">
        <w:t>on the findings, no historic properties or significant cultural resources will be affected by</w:t>
      </w:r>
    </w:p>
    <w:p w14:paraId="383D685B" w14:textId="77777777" w:rsidR="002E4793" w:rsidRPr="002346F2" w:rsidRDefault="002E4793" w:rsidP="002E4793">
      <w:pPr>
        <w:ind w:left="540"/>
      </w:pPr>
      <w:r w:rsidRPr="002346F2">
        <w:t>the Project. A cultural resources assessment report (CRAS) was submitted to the Division</w:t>
      </w:r>
    </w:p>
    <w:p w14:paraId="26D943ED" w14:textId="77777777" w:rsidR="002E4793" w:rsidRPr="002346F2" w:rsidRDefault="002E4793" w:rsidP="002E4793">
      <w:pPr>
        <w:ind w:left="540"/>
      </w:pPr>
      <w:r w:rsidRPr="002346F2">
        <w:t>of Historical Resources (DHR) for concurrence; DHR concurrence was received on</w:t>
      </w:r>
    </w:p>
    <w:p w14:paraId="780F9EE8" w14:textId="77777777" w:rsidR="002E4793" w:rsidRPr="002346F2" w:rsidRDefault="002E4793" w:rsidP="002E4793">
      <w:pPr>
        <w:ind w:left="540"/>
      </w:pPr>
      <w:r w:rsidRPr="002346F2">
        <w:t>February 24, 2023, under DHR Project File No.: 2023-0950 (Appendix G). Section 4.0 of the</w:t>
      </w:r>
    </w:p>
    <w:p w14:paraId="0A5012E2" w14:textId="77777777" w:rsidR="002E4793" w:rsidRPr="002346F2" w:rsidRDefault="002E4793" w:rsidP="002E4793">
      <w:pPr>
        <w:ind w:left="540"/>
      </w:pPr>
      <w:r w:rsidRPr="002346F2">
        <w:t>Environmental Support Document outlines the CRAS and findings.</w:t>
      </w:r>
    </w:p>
    <w:p w14:paraId="3A98CE48" w14:textId="77777777" w:rsidR="00377568" w:rsidRPr="002346F2" w:rsidRDefault="00377568" w:rsidP="00CE75A1">
      <w:pPr>
        <w:ind w:left="540"/>
      </w:pPr>
    </w:p>
    <w:p w14:paraId="7F719C35" w14:textId="77777777" w:rsidR="002E4793" w:rsidRPr="002346F2" w:rsidRDefault="00CE75A1" w:rsidP="002E4793">
      <w:pPr>
        <w:ind w:left="540"/>
      </w:pPr>
      <w:r w:rsidRPr="002346F2">
        <w:t xml:space="preserve">The current condition and relative value of functions being performed by areas affected by the proposed activity. </w:t>
      </w:r>
      <w:r w:rsidRPr="002346F2">
        <w:rPr>
          <w:i/>
        </w:rPr>
        <w:t>(</w:t>
      </w:r>
      <w:r w:rsidRPr="002346F2">
        <w:rPr>
          <w:i/>
          <w:spacing w:val="-3"/>
        </w:rPr>
        <w:t>10.2.3.7, A.H. Vol. I)</w:t>
      </w:r>
    </w:p>
    <w:p w14:paraId="305021DA" w14:textId="4044FADD" w:rsidR="002E4793" w:rsidRPr="002346F2" w:rsidRDefault="002E4793" w:rsidP="002E4793">
      <w:pPr>
        <w:ind w:left="540"/>
      </w:pPr>
      <w:r w:rsidRPr="002346F2">
        <w:t>(</w:t>
      </w:r>
      <w:r w:rsidRPr="002346F2">
        <w:rPr>
          <w:iCs/>
        </w:rPr>
        <w:t>The site was historically used for agriculture, and the proposed construction will involve minimal land disturbance. No adverse effects to the current condition and relative value will result from conversion to a solar power generation facility.)</w:t>
      </w:r>
    </w:p>
    <w:p w14:paraId="47BB8685" w14:textId="77777777" w:rsidR="00CE75A1" w:rsidRPr="002346F2" w:rsidRDefault="00CE75A1" w:rsidP="00CE75A1">
      <w:pPr>
        <w:tabs>
          <w:tab w:val="left" w:pos="-450"/>
          <w:tab w:val="left" w:pos="1296"/>
          <w:tab w:val="right" w:pos="9360"/>
        </w:tabs>
        <w:ind w:left="540" w:hanging="540"/>
      </w:pPr>
    </w:p>
    <w:p w14:paraId="00246DEB" w14:textId="77777777" w:rsidR="0030451E" w:rsidRPr="002346F2" w:rsidRDefault="00CE75A1" w:rsidP="0030451E">
      <w:pPr>
        <w:tabs>
          <w:tab w:val="left" w:pos="576"/>
          <w:tab w:val="left" w:pos="1296"/>
          <w:tab w:val="right" w:pos="9360"/>
        </w:tabs>
        <w:ind w:left="630" w:hanging="630"/>
        <w:rPr>
          <w:i/>
          <w:color w:val="C00000"/>
        </w:rPr>
      </w:pPr>
      <w:r w:rsidRPr="002346F2">
        <w:t>VI.</w:t>
      </w:r>
      <w:r w:rsidRPr="002346F2">
        <w:tab/>
        <w:t xml:space="preserve"> </w:t>
      </w:r>
      <w:r w:rsidRPr="002346F2">
        <w:rPr>
          <w:b/>
        </w:rPr>
        <w:t xml:space="preserve">Water Quality </w:t>
      </w:r>
      <w:r w:rsidRPr="002346F2">
        <w:t xml:space="preserve">– 10.2.4, A.H. Vol. I – </w:t>
      </w:r>
      <w:r w:rsidR="0030451E" w:rsidRPr="002346F2">
        <w:rPr>
          <w:i/>
        </w:rPr>
        <w:t xml:space="preserve">(How was reasonable assurance provided that the activity will not cause or contribute to violations of water quality standards?  </w:t>
      </w:r>
    </w:p>
    <w:p w14:paraId="10997C6F" w14:textId="77777777" w:rsidR="0030451E" w:rsidRPr="002346F2" w:rsidRDefault="0030451E" w:rsidP="0030451E">
      <w:pPr>
        <w:tabs>
          <w:tab w:val="left" w:pos="400"/>
          <w:tab w:val="left" w:pos="1296"/>
          <w:tab w:val="right" w:pos="9360"/>
        </w:tabs>
      </w:pPr>
    </w:p>
    <w:p w14:paraId="2B606272" w14:textId="52388078" w:rsidR="0030451E" w:rsidRPr="002346F2" w:rsidRDefault="0030451E" w:rsidP="001E2D39">
      <w:pPr>
        <w:tabs>
          <w:tab w:val="left" w:pos="630"/>
          <w:tab w:val="left" w:pos="1296"/>
          <w:tab w:val="right" w:pos="9360"/>
        </w:tabs>
        <w:ind w:left="630"/>
        <w:rPr>
          <w:i/>
          <w:color w:val="C00000"/>
        </w:rPr>
      </w:pPr>
      <w:r w:rsidRPr="002346F2">
        <w:t xml:space="preserve">Short term water quality considerations </w:t>
      </w:r>
      <w:r w:rsidRPr="002346F2">
        <w:rPr>
          <w:i/>
        </w:rPr>
        <w:t>–</w:t>
      </w:r>
      <w:r w:rsidRPr="002346F2">
        <w:t xml:space="preserve"> 10.2.4.1, A.H. Vol. I</w:t>
      </w:r>
      <w:r w:rsidRPr="002346F2">
        <w:softHyphen/>
        <w:t xml:space="preserve"> </w:t>
      </w:r>
      <w:r w:rsidRPr="002346F2">
        <w:rPr>
          <w:i/>
        </w:rPr>
        <w:t>–</w:t>
      </w:r>
      <w:r w:rsidRPr="002346F2">
        <w:t xml:space="preserve"> </w:t>
      </w:r>
      <w:r w:rsidR="001E2D39" w:rsidRPr="002346F2">
        <w:rPr>
          <w:i/>
        </w:rPr>
        <w:t xml:space="preserve">(Applicant proposed to follow all BMP’s for construction activities, and has a frac-out plan in place, 11.0, A.H. Vol. I for information regarding erosion and sediment control.) </w:t>
      </w:r>
      <w:r w:rsidRPr="002346F2">
        <w:t xml:space="preserve">Specific conditions in the permit will require the use of </w:t>
      </w:r>
      <w:r w:rsidR="002346F2">
        <w:t>erosion and turbidity control measures</w:t>
      </w:r>
      <w:r w:rsidRPr="002346F2">
        <w:t xml:space="preserve"> during construction</w:t>
      </w:r>
      <w:r w:rsidR="002346F2">
        <w:t>.</w:t>
      </w:r>
    </w:p>
    <w:p w14:paraId="2BAD8210" w14:textId="77777777" w:rsidR="0030451E" w:rsidRPr="002346F2" w:rsidRDefault="0030451E" w:rsidP="0030451E">
      <w:pPr>
        <w:tabs>
          <w:tab w:val="left" w:pos="630"/>
          <w:tab w:val="left" w:pos="1296"/>
          <w:tab w:val="right" w:pos="9360"/>
        </w:tabs>
        <w:rPr>
          <w:i/>
          <w:color w:val="C00000"/>
        </w:rPr>
      </w:pPr>
      <w:r w:rsidRPr="002346F2">
        <w:rPr>
          <w:i/>
          <w:color w:val="C00000"/>
        </w:rPr>
        <w:tab/>
      </w:r>
    </w:p>
    <w:p w14:paraId="62A4AB29" w14:textId="1B22A95F" w:rsidR="00CE75A1" w:rsidRPr="002346F2" w:rsidRDefault="0030451E" w:rsidP="002346F2">
      <w:pPr>
        <w:tabs>
          <w:tab w:val="left" w:pos="0"/>
          <w:tab w:val="left" w:pos="630"/>
          <w:tab w:val="right" w:pos="9360"/>
        </w:tabs>
        <w:ind w:left="630"/>
        <w:rPr>
          <w:i/>
        </w:rPr>
      </w:pPr>
      <w:r w:rsidRPr="002346F2">
        <w:t xml:space="preserve">Long term water quality considerations – 10.2.4.2, A.H. Vol. </w:t>
      </w:r>
      <w:r w:rsidR="002346F2">
        <w:t>N</w:t>
      </w:r>
      <w:r w:rsidR="002346F2" w:rsidRPr="002346F2">
        <w:rPr>
          <w:i/>
          <w:iCs/>
        </w:rPr>
        <w:t>o long-term water quality i</w:t>
      </w:r>
      <w:r w:rsidR="002346F2">
        <w:rPr>
          <w:i/>
          <w:iCs/>
        </w:rPr>
        <w:t>mpact</w:t>
      </w:r>
      <w:r w:rsidR="002346F2" w:rsidRPr="002346F2">
        <w:rPr>
          <w:i/>
          <w:iCs/>
        </w:rPr>
        <w:t>s are anticipated.</w:t>
      </w:r>
    </w:p>
    <w:p w14:paraId="624730EA" w14:textId="77777777" w:rsidR="00CE75A1" w:rsidRPr="002346F2" w:rsidRDefault="00CE75A1" w:rsidP="0030451E">
      <w:pPr>
        <w:tabs>
          <w:tab w:val="left" w:pos="-360"/>
          <w:tab w:val="left" w:pos="-90"/>
          <w:tab w:val="right" w:pos="9360"/>
        </w:tabs>
        <w:rPr>
          <w:i/>
          <w:color w:val="C00000"/>
        </w:rPr>
      </w:pPr>
    </w:p>
    <w:p w14:paraId="602C65DC" w14:textId="3559184F" w:rsidR="00CE75A1" w:rsidRPr="002346F2" w:rsidRDefault="00CE75A1" w:rsidP="00CE75A1">
      <w:pPr>
        <w:tabs>
          <w:tab w:val="left" w:pos="-360"/>
          <w:tab w:val="left" w:pos="-90"/>
          <w:tab w:val="left" w:pos="630"/>
          <w:tab w:val="right" w:pos="9360"/>
        </w:tabs>
        <w:ind w:left="630" w:hanging="630"/>
        <w:rPr>
          <w:i/>
        </w:rPr>
      </w:pPr>
      <w:r w:rsidRPr="002346F2">
        <w:t>VII.</w:t>
      </w:r>
      <w:r w:rsidRPr="002346F2">
        <w:tab/>
      </w:r>
      <w:r w:rsidRPr="002346F2">
        <w:rPr>
          <w:b/>
        </w:rPr>
        <w:t>Class II Waters; Waters Approved for Shellfish Harvesting</w:t>
      </w:r>
      <w:r w:rsidRPr="002346F2">
        <w:t xml:space="preserve"> – 10.2.5 A.H. Vol. I</w:t>
      </w:r>
      <w:r w:rsidRPr="002346F2">
        <w:softHyphen/>
        <w:t xml:space="preserve"> </w:t>
      </w:r>
      <w:r w:rsidRPr="002346F2">
        <w:softHyphen/>
        <w:t xml:space="preserve">– </w:t>
      </w:r>
      <w:r w:rsidR="001E2D39" w:rsidRPr="002346F2">
        <w:rPr>
          <w:i/>
        </w:rPr>
        <w:t>N/A there is no shellfish harvesting in this area.</w:t>
      </w:r>
    </w:p>
    <w:p w14:paraId="224C957F" w14:textId="77777777" w:rsidR="00CE75A1" w:rsidRPr="002346F2" w:rsidRDefault="00CE75A1" w:rsidP="00CE75A1">
      <w:pPr>
        <w:tabs>
          <w:tab w:val="left" w:pos="-360"/>
          <w:tab w:val="left" w:pos="-90"/>
          <w:tab w:val="right" w:pos="9360"/>
        </w:tabs>
        <w:ind w:left="630" w:hanging="630"/>
        <w:rPr>
          <w:i/>
        </w:rPr>
      </w:pPr>
    </w:p>
    <w:p w14:paraId="6F0FE42D" w14:textId="01416483" w:rsidR="00CE75A1" w:rsidRPr="002346F2" w:rsidRDefault="00CE75A1" w:rsidP="00CE75A1">
      <w:pPr>
        <w:tabs>
          <w:tab w:val="left" w:pos="-720"/>
          <w:tab w:val="left" w:pos="630"/>
        </w:tabs>
        <w:suppressAutoHyphens/>
        <w:ind w:left="630" w:hanging="630"/>
        <w:jc w:val="both"/>
        <w:rPr>
          <w:i/>
        </w:rPr>
      </w:pPr>
      <w:r w:rsidRPr="002346F2">
        <w:t>VIII.</w:t>
      </w:r>
      <w:r w:rsidRPr="002346F2">
        <w:tab/>
      </w:r>
      <w:r w:rsidRPr="002346F2">
        <w:rPr>
          <w:b/>
          <w:spacing w:val="-3"/>
        </w:rPr>
        <w:t xml:space="preserve">Vertical Seawalls </w:t>
      </w:r>
      <w:r w:rsidRPr="002346F2">
        <w:t>– 10.2.6 A.H. Vol. I</w:t>
      </w:r>
      <w:r w:rsidRPr="002346F2">
        <w:softHyphen/>
        <w:t xml:space="preserve"> </w:t>
      </w:r>
      <w:r w:rsidRPr="002346F2">
        <w:softHyphen/>
        <w:t xml:space="preserve">– </w:t>
      </w:r>
      <w:r w:rsidR="001E2D39" w:rsidRPr="002346F2">
        <w:rPr>
          <w:i/>
        </w:rPr>
        <w:t xml:space="preserve">N/A there is no seawall proposed in this project. </w:t>
      </w:r>
    </w:p>
    <w:p w14:paraId="6B13742C" w14:textId="77777777" w:rsidR="00CE75A1" w:rsidRPr="002346F2" w:rsidRDefault="00CE75A1" w:rsidP="00CE75A1">
      <w:pPr>
        <w:tabs>
          <w:tab w:val="left" w:pos="400"/>
          <w:tab w:val="left" w:pos="1296"/>
          <w:tab w:val="right" w:pos="9360"/>
        </w:tabs>
      </w:pPr>
    </w:p>
    <w:p w14:paraId="645CB704" w14:textId="45F79CD9" w:rsidR="00CE75A1" w:rsidRPr="002346F2" w:rsidRDefault="00CE75A1" w:rsidP="00CE75A1">
      <w:pPr>
        <w:tabs>
          <w:tab w:val="left" w:pos="630"/>
          <w:tab w:val="left" w:pos="1296"/>
          <w:tab w:val="right" w:pos="9360"/>
        </w:tabs>
        <w:ind w:left="630" w:hanging="630"/>
      </w:pPr>
      <w:r w:rsidRPr="002346F2">
        <w:t>IX.</w:t>
      </w:r>
      <w:r w:rsidRPr="002346F2">
        <w:tab/>
      </w:r>
      <w:r w:rsidRPr="002346F2">
        <w:rPr>
          <w:b/>
        </w:rPr>
        <w:t>Secondary Impacts</w:t>
      </w:r>
      <w:r w:rsidRPr="002346F2">
        <w:t xml:space="preserve"> – 10.2.7 A.H. Vol. I</w:t>
      </w:r>
      <w:r w:rsidRPr="002346F2">
        <w:softHyphen/>
      </w:r>
      <w:r w:rsidRPr="002346F2">
        <w:softHyphen/>
        <w:t xml:space="preserve"> – </w:t>
      </w:r>
    </w:p>
    <w:p w14:paraId="53E5F82F" w14:textId="6D5322B9" w:rsidR="00CE75A1" w:rsidRPr="002346F2" w:rsidRDefault="00CE75A1" w:rsidP="00CE75A1">
      <w:pPr>
        <w:tabs>
          <w:tab w:val="left" w:pos="630"/>
          <w:tab w:val="left" w:pos="1296"/>
          <w:tab w:val="right" w:pos="9360"/>
        </w:tabs>
        <w:ind w:left="630" w:hanging="630"/>
        <w:rPr>
          <w:i/>
          <w:iCs/>
        </w:rPr>
      </w:pPr>
      <w:r w:rsidRPr="002346F2">
        <w:tab/>
      </w:r>
      <w:r w:rsidRPr="002346F2">
        <w:rPr>
          <w:i/>
          <w:iCs/>
        </w:rPr>
        <w:t xml:space="preserve">The proposed activities were assessed for the potential to result in unacceptable secondary impacts, as defined in subsection 10.2.7, ERP A.H. Volume I. </w:t>
      </w:r>
    </w:p>
    <w:p w14:paraId="3AED2417" w14:textId="27C3653E" w:rsidR="00A3344B" w:rsidRPr="002346F2" w:rsidRDefault="006B3744" w:rsidP="00916644">
      <w:pPr>
        <w:tabs>
          <w:tab w:val="left" w:pos="576"/>
          <w:tab w:val="left" w:pos="1296"/>
          <w:tab w:val="right" w:pos="9360"/>
        </w:tabs>
        <w:ind w:left="630"/>
        <w:rPr>
          <w:iCs/>
        </w:rPr>
      </w:pPr>
      <w:r w:rsidRPr="002346F2">
        <w:rPr>
          <w:iCs/>
        </w:rPr>
        <w:t>(</w:t>
      </w:r>
      <w:r w:rsidR="00916644" w:rsidRPr="002346F2">
        <w:rPr>
          <w:i/>
        </w:rPr>
        <w:t>Wetlands on site</w:t>
      </w:r>
      <w:r w:rsidRPr="002346F2">
        <w:rPr>
          <w:i/>
        </w:rPr>
        <w:t xml:space="preserve"> </w:t>
      </w:r>
      <w:r w:rsidR="00916644" w:rsidRPr="002346F2">
        <w:rPr>
          <w:i/>
        </w:rPr>
        <w:t>are</w:t>
      </w:r>
      <w:r w:rsidRPr="002346F2">
        <w:rPr>
          <w:i/>
        </w:rPr>
        <w:t xml:space="preserve"> avoided and a 25’ buffer will be established around </w:t>
      </w:r>
      <w:r w:rsidR="002346F2">
        <w:rPr>
          <w:i/>
        </w:rPr>
        <w:t xml:space="preserve">the wetland </w:t>
      </w:r>
      <w:r w:rsidRPr="002346F2">
        <w:rPr>
          <w:i/>
        </w:rPr>
        <w:t xml:space="preserve">so </w:t>
      </w:r>
      <w:r w:rsidR="002346F2">
        <w:rPr>
          <w:i/>
        </w:rPr>
        <w:t xml:space="preserve">that </w:t>
      </w:r>
      <w:r w:rsidR="00916644" w:rsidRPr="002346F2">
        <w:rPr>
          <w:i/>
        </w:rPr>
        <w:t>it</w:t>
      </w:r>
      <w:r w:rsidRPr="002346F2">
        <w:rPr>
          <w:i/>
        </w:rPr>
        <w:t xml:space="preserve"> remain</w:t>
      </w:r>
      <w:r w:rsidR="00916644" w:rsidRPr="002346F2">
        <w:rPr>
          <w:i/>
        </w:rPr>
        <w:t>s</w:t>
      </w:r>
      <w:r w:rsidRPr="002346F2">
        <w:rPr>
          <w:i/>
        </w:rPr>
        <w:t xml:space="preserve"> undisturbed. The proposed activities are not anticipated to cause or </w:t>
      </w:r>
      <w:r w:rsidRPr="002346F2">
        <w:rPr>
          <w:i/>
          <w:spacing w:val="-3"/>
        </w:rPr>
        <w:t xml:space="preserve">contribute to violations of water quality standards, or adversely impact the functions of wetlands or other surface waters, and or adversely impact the ecological value of uplands for bald eagles, and aquatic or wetland dependent listed animal </w:t>
      </w:r>
      <w:r w:rsidRPr="002346F2">
        <w:rPr>
          <w:i/>
          <w:spacing w:val="-3"/>
        </w:rPr>
        <w:lastRenderedPageBreak/>
        <w:t>species</w:t>
      </w:r>
      <w:r w:rsidR="00916644" w:rsidRPr="002346F2">
        <w:rPr>
          <w:i/>
          <w:spacing w:val="-3"/>
        </w:rPr>
        <w:t xml:space="preserve">. </w:t>
      </w:r>
      <w:r w:rsidR="00CE75A1" w:rsidRPr="002346F2">
        <w:rPr>
          <w:rFonts w:eastAsia="Calibri"/>
          <w:i/>
        </w:rPr>
        <w:t xml:space="preserve">No adverse unacceptable impacts to cultural resources are anticipated to result from this proposed project, pursuant to Section 10.2.7(c), ERP A.H. Volume </w:t>
      </w:r>
      <w:proofErr w:type="gramStart"/>
      <w:r w:rsidR="00CE75A1" w:rsidRPr="002346F2">
        <w:rPr>
          <w:rFonts w:eastAsia="Calibri"/>
          <w:i/>
        </w:rPr>
        <w:t xml:space="preserve">I. </w:t>
      </w:r>
      <w:r w:rsidR="00916644" w:rsidRPr="002346F2">
        <w:rPr>
          <w:i/>
        </w:rPr>
        <w:t>)</w:t>
      </w:r>
      <w:proofErr w:type="gramEnd"/>
    </w:p>
    <w:p w14:paraId="0CEB0869" w14:textId="77777777" w:rsidR="00CE75A1" w:rsidRPr="002346F2" w:rsidRDefault="00CE75A1" w:rsidP="00CE75A1">
      <w:pPr>
        <w:tabs>
          <w:tab w:val="left" w:pos="576"/>
          <w:tab w:val="left" w:pos="1296"/>
          <w:tab w:val="right" w:pos="9360"/>
        </w:tabs>
        <w:ind w:left="540" w:hanging="540"/>
        <w:rPr>
          <w:i/>
          <w:color w:val="C00000"/>
        </w:rPr>
      </w:pPr>
    </w:p>
    <w:p w14:paraId="2FAE66E8" w14:textId="47490ABF" w:rsidR="00CE75A1" w:rsidRPr="002346F2" w:rsidRDefault="00CE75A1" w:rsidP="00CE75A1">
      <w:pPr>
        <w:tabs>
          <w:tab w:val="left" w:pos="1296"/>
          <w:tab w:val="right" w:pos="9360"/>
        </w:tabs>
        <w:ind w:left="630" w:hanging="630"/>
        <w:rPr>
          <w:i/>
          <w:color w:val="C00000"/>
        </w:rPr>
      </w:pPr>
      <w:r w:rsidRPr="002346F2">
        <w:t>X.</w:t>
      </w:r>
      <w:r w:rsidRPr="002346F2">
        <w:tab/>
      </w:r>
      <w:r w:rsidRPr="002346F2">
        <w:rPr>
          <w:b/>
        </w:rPr>
        <w:t>Cumulative Impacts</w:t>
      </w:r>
      <w:r w:rsidRPr="002346F2">
        <w:t>– 10.2.8 A.H. Vol. I</w:t>
      </w:r>
      <w:r w:rsidRPr="002346F2">
        <w:softHyphen/>
      </w:r>
      <w:r w:rsidRPr="002346F2">
        <w:softHyphen/>
        <w:t xml:space="preserve"> – </w:t>
      </w:r>
    </w:p>
    <w:p w14:paraId="625C857C" w14:textId="49DD1242" w:rsidR="00916644" w:rsidRPr="002346F2" w:rsidRDefault="00916644" w:rsidP="002346F2">
      <w:pPr>
        <w:autoSpaceDE w:val="0"/>
        <w:autoSpaceDN w:val="0"/>
        <w:adjustRightInd w:val="0"/>
        <w:ind w:left="630" w:firstLine="90"/>
        <w:rPr>
          <w:rFonts w:eastAsiaTheme="minorHAnsi"/>
        </w:rPr>
      </w:pPr>
      <w:r w:rsidRPr="002346F2">
        <w:rPr>
          <w:i/>
          <w:iCs/>
        </w:rPr>
        <w:t>(</w:t>
      </w:r>
      <w:r w:rsidRPr="002346F2">
        <w:rPr>
          <w:rFonts w:eastAsiaTheme="minorHAnsi"/>
          <w:i/>
          <w:iCs/>
        </w:rPr>
        <w:t>The Project will not impact any wetlands</w:t>
      </w:r>
      <w:r w:rsidR="002346F2">
        <w:rPr>
          <w:rFonts w:eastAsiaTheme="minorHAnsi"/>
          <w:i/>
          <w:iCs/>
        </w:rPr>
        <w:t xml:space="preserve">. </w:t>
      </w:r>
      <w:r w:rsidRPr="002346F2">
        <w:rPr>
          <w:rFonts w:eastAsiaTheme="minorHAnsi"/>
          <w:i/>
          <w:iCs/>
        </w:rPr>
        <w:t>Impacts to OSW’s were determined to be nominal as demonstrated</w:t>
      </w:r>
      <w:r w:rsidR="002346F2">
        <w:rPr>
          <w:rFonts w:eastAsiaTheme="minorHAnsi"/>
          <w:i/>
          <w:iCs/>
        </w:rPr>
        <w:t xml:space="preserve"> </w:t>
      </w:r>
      <w:r w:rsidRPr="002346F2">
        <w:rPr>
          <w:rFonts w:eastAsiaTheme="minorHAnsi"/>
          <w:i/>
          <w:iCs/>
        </w:rPr>
        <w:t>by the extremely low quality and small size of these impacts (0.1 acres). Mitigation was not required</w:t>
      </w:r>
      <w:r w:rsidR="002346F2">
        <w:rPr>
          <w:rFonts w:eastAsiaTheme="minorHAnsi"/>
          <w:i/>
          <w:iCs/>
        </w:rPr>
        <w:t xml:space="preserve"> </w:t>
      </w:r>
      <w:r w:rsidRPr="002346F2">
        <w:rPr>
          <w:rFonts w:eastAsiaTheme="minorHAnsi"/>
          <w:i/>
          <w:iCs/>
        </w:rPr>
        <w:t>for the proposed construction. Therefore, the project shall not cause unacceptable cumulative impacts upon wetlands and surface waters.)</w:t>
      </w:r>
    </w:p>
    <w:p w14:paraId="57251D68" w14:textId="1279D774" w:rsidR="00CE75A1" w:rsidRPr="002346F2" w:rsidRDefault="00CE75A1" w:rsidP="00916644">
      <w:pPr>
        <w:tabs>
          <w:tab w:val="left" w:pos="1296"/>
          <w:tab w:val="right" w:pos="9360"/>
        </w:tabs>
        <w:ind w:left="630" w:hanging="630"/>
      </w:pPr>
    </w:p>
    <w:p w14:paraId="27453AC4" w14:textId="466B8EBD" w:rsidR="001C0619" w:rsidRPr="002346F2" w:rsidRDefault="00CE75A1" w:rsidP="00FB722C">
      <w:pPr>
        <w:autoSpaceDE w:val="0"/>
        <w:autoSpaceDN w:val="0"/>
        <w:adjustRightInd w:val="0"/>
        <w:rPr>
          <w:rFonts w:eastAsiaTheme="minorHAnsi"/>
          <w:i/>
          <w:iCs/>
        </w:rPr>
      </w:pPr>
      <w:r w:rsidRPr="002346F2">
        <w:t xml:space="preserve">XI. </w:t>
      </w:r>
      <w:r w:rsidRPr="002346F2">
        <w:tab/>
      </w:r>
      <w:r w:rsidRPr="002346F2">
        <w:rPr>
          <w:b/>
        </w:rPr>
        <w:t xml:space="preserve">Mitigation </w:t>
      </w:r>
      <w:r w:rsidRPr="002346F2">
        <w:t>– 10.3 A.H. Vol. I</w:t>
      </w:r>
      <w:r w:rsidRPr="002346F2">
        <w:softHyphen/>
      </w:r>
      <w:r w:rsidRPr="002346F2">
        <w:softHyphen/>
        <w:t xml:space="preserve"> – </w:t>
      </w:r>
      <w:r w:rsidR="00505E3F" w:rsidRPr="002346F2">
        <w:rPr>
          <w:rFonts w:eastAsiaTheme="minorHAnsi"/>
          <w:i/>
          <w:iCs/>
        </w:rPr>
        <w:t>In accordance with the ERP Applicant’s Handbook</w:t>
      </w:r>
    </w:p>
    <w:p w14:paraId="109A4C2D" w14:textId="6855CB7C" w:rsidR="00FB722C" w:rsidRPr="00FB722C" w:rsidRDefault="00FB722C" w:rsidP="002346F2">
      <w:pPr>
        <w:ind w:left="630" w:right="14"/>
        <w:jc w:val="both"/>
        <w:rPr>
          <w:i/>
          <w:iCs/>
        </w:rPr>
      </w:pPr>
      <w:r w:rsidRPr="002346F2">
        <w:rPr>
          <w:i/>
          <w:iCs/>
        </w:rPr>
        <w:t>(Wetland impacts will be avoided, and a 25-foot buffer will be established around these wetlands to ensure they stay undisturbed. Additionally, there will be 0.1 acres of impacts to surface waters onsite for culvert extensions. Works within the conveyance ditches shall not adversely impact the value of functions provided to fish and wildlife and water quality and shall not cause adverse secondary impacts to water resources or unacceptable cumulative impacts. Therefore, mitigation is not required.</w:t>
      </w:r>
      <w:r w:rsidRPr="00FB722C">
        <w:rPr>
          <w:i/>
          <w:iCs/>
        </w:rPr>
        <w:t xml:space="preserve">  </w:t>
      </w:r>
    </w:p>
    <w:p w14:paraId="274FC5F3" w14:textId="77777777" w:rsidR="00FB722C" w:rsidRPr="00FB722C" w:rsidRDefault="00FB722C" w:rsidP="00FB722C">
      <w:pPr>
        <w:autoSpaceDE w:val="0"/>
        <w:autoSpaceDN w:val="0"/>
        <w:adjustRightInd w:val="0"/>
        <w:rPr>
          <w:rFonts w:eastAsiaTheme="minorHAnsi"/>
          <w:i/>
          <w:iCs/>
        </w:rPr>
      </w:pPr>
    </w:p>
    <w:sectPr w:rsidR="00FB722C" w:rsidRPr="00FB722C" w:rsidSect="00CA6E97">
      <w:footerReference w:type="default" r:id="rId8"/>
      <w:footerReference w:type="firs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3F600" w14:textId="77777777" w:rsidR="00EC6D7D" w:rsidRDefault="00EC6D7D" w:rsidP="00807F5D">
      <w:r>
        <w:separator/>
      </w:r>
    </w:p>
  </w:endnote>
  <w:endnote w:type="continuationSeparator" w:id="0">
    <w:p w14:paraId="15015088" w14:textId="77777777" w:rsidR="00EC6D7D" w:rsidRDefault="00EC6D7D" w:rsidP="0080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20563678"/>
      <w:docPartObj>
        <w:docPartGallery w:val="Page Numbers (Bottom of Page)"/>
        <w:docPartUnique/>
      </w:docPartObj>
    </w:sdtPr>
    <w:sdtEndPr/>
    <w:sdtContent>
      <w:sdt>
        <w:sdtPr>
          <w:rPr>
            <w:sz w:val="22"/>
            <w:szCs w:val="22"/>
          </w:rPr>
          <w:id w:val="98381352"/>
          <w:docPartObj>
            <w:docPartGallery w:val="Page Numbers (Top of Page)"/>
            <w:docPartUnique/>
          </w:docPartObj>
        </w:sdtPr>
        <w:sdtEndPr/>
        <w:sdtContent>
          <w:p w14:paraId="08A6DCB8" w14:textId="77777777" w:rsidR="001121A4" w:rsidRDefault="001121A4" w:rsidP="001121A4">
            <w:pPr>
              <w:pStyle w:val="Footer"/>
              <w:jc w:val="center"/>
              <w:rPr>
                <w:sz w:val="22"/>
                <w:szCs w:val="22"/>
              </w:rPr>
            </w:pPr>
          </w:p>
          <w:p w14:paraId="046E474E" w14:textId="7527F099" w:rsidR="001121A4" w:rsidRPr="001121A4" w:rsidRDefault="001121A4" w:rsidP="001121A4">
            <w:pPr>
              <w:pStyle w:val="Footer"/>
              <w:jc w:val="center"/>
              <w:rPr>
                <w:sz w:val="20"/>
                <w:szCs w:val="20"/>
              </w:rPr>
            </w:pPr>
            <w:r w:rsidRPr="001121A4">
              <w:rPr>
                <w:sz w:val="20"/>
                <w:szCs w:val="20"/>
              </w:rPr>
              <w:t>File Name:</w:t>
            </w:r>
            <w:r w:rsidR="00CE75A1">
              <w:rPr>
                <w:sz w:val="20"/>
                <w:szCs w:val="20"/>
              </w:rPr>
              <w:t xml:space="preserve"> </w:t>
            </w:r>
            <w:r w:rsidR="00505E3F" w:rsidRPr="00505E3F">
              <w:rPr>
                <w:sz w:val="20"/>
                <w:szCs w:val="20"/>
              </w:rPr>
              <w:t>FPL Wood Stork Solar Energy Center</w:t>
            </w:r>
          </w:p>
          <w:p w14:paraId="15B22141" w14:textId="5952DE5D" w:rsidR="001121A4" w:rsidRPr="00505E3F" w:rsidRDefault="001121A4" w:rsidP="001121A4">
            <w:pPr>
              <w:pStyle w:val="Footer"/>
              <w:jc w:val="center"/>
              <w:rPr>
                <w:sz w:val="20"/>
                <w:szCs w:val="20"/>
              </w:rPr>
            </w:pPr>
            <w:r w:rsidRPr="001121A4">
              <w:rPr>
                <w:sz w:val="20"/>
                <w:szCs w:val="20"/>
              </w:rPr>
              <w:t>File No.:</w:t>
            </w:r>
            <w:r w:rsidR="00CE75A1">
              <w:rPr>
                <w:sz w:val="20"/>
                <w:szCs w:val="20"/>
              </w:rPr>
              <w:t xml:space="preserve"> </w:t>
            </w:r>
            <w:r w:rsidR="00505E3F" w:rsidRPr="00505E3F">
              <w:rPr>
                <w:sz w:val="20"/>
                <w:szCs w:val="20"/>
              </w:rPr>
              <w:t>56-</w:t>
            </w:r>
            <w:r w:rsidR="005D01CD">
              <w:rPr>
                <w:sz w:val="20"/>
                <w:szCs w:val="20"/>
              </w:rPr>
              <w:t>0</w:t>
            </w:r>
            <w:r w:rsidR="00505E3F" w:rsidRPr="00505E3F">
              <w:rPr>
                <w:sz w:val="20"/>
                <w:szCs w:val="20"/>
              </w:rPr>
              <w:t>436300-001-EI</w:t>
            </w:r>
          </w:p>
          <w:p w14:paraId="6DB26AA4" w14:textId="77777777" w:rsidR="001121A4" w:rsidRPr="001121A4" w:rsidRDefault="001121A4" w:rsidP="001121A4">
            <w:pPr>
              <w:pStyle w:val="Footer"/>
              <w:jc w:val="center"/>
              <w:rPr>
                <w:sz w:val="22"/>
                <w:szCs w:val="22"/>
              </w:rPr>
            </w:pPr>
            <w:r w:rsidRPr="00505E3F">
              <w:rPr>
                <w:sz w:val="20"/>
                <w:szCs w:val="20"/>
              </w:rPr>
              <w:t xml:space="preserve">Page </w:t>
            </w:r>
            <w:r w:rsidR="001F7A44" w:rsidRPr="00505E3F">
              <w:rPr>
                <w:sz w:val="20"/>
                <w:szCs w:val="20"/>
              </w:rPr>
              <w:fldChar w:fldCharType="begin"/>
            </w:r>
            <w:r w:rsidRPr="00505E3F">
              <w:rPr>
                <w:sz w:val="20"/>
                <w:szCs w:val="20"/>
              </w:rPr>
              <w:instrText xml:space="preserve"> PAGE </w:instrText>
            </w:r>
            <w:r w:rsidR="001F7A44" w:rsidRPr="00505E3F">
              <w:rPr>
                <w:sz w:val="20"/>
                <w:szCs w:val="20"/>
              </w:rPr>
              <w:fldChar w:fldCharType="separate"/>
            </w:r>
            <w:r w:rsidR="00D3316C" w:rsidRPr="00505E3F">
              <w:rPr>
                <w:noProof/>
                <w:sz w:val="20"/>
                <w:szCs w:val="20"/>
              </w:rPr>
              <w:t>1</w:t>
            </w:r>
            <w:r w:rsidR="001F7A44" w:rsidRPr="00505E3F">
              <w:rPr>
                <w:sz w:val="20"/>
                <w:szCs w:val="20"/>
              </w:rPr>
              <w:fldChar w:fldCharType="end"/>
            </w:r>
            <w:r w:rsidRPr="00505E3F">
              <w:rPr>
                <w:sz w:val="20"/>
                <w:szCs w:val="20"/>
              </w:rPr>
              <w:t xml:space="preserve"> of </w:t>
            </w:r>
            <w:r w:rsidR="001F7A44" w:rsidRPr="00505E3F">
              <w:rPr>
                <w:sz w:val="20"/>
                <w:szCs w:val="20"/>
              </w:rPr>
              <w:fldChar w:fldCharType="begin"/>
            </w:r>
            <w:r w:rsidRPr="00505E3F">
              <w:rPr>
                <w:sz w:val="20"/>
                <w:szCs w:val="20"/>
              </w:rPr>
              <w:instrText xml:space="preserve"> NUMPAGES  </w:instrText>
            </w:r>
            <w:r w:rsidR="001F7A44" w:rsidRPr="00505E3F">
              <w:rPr>
                <w:sz w:val="20"/>
                <w:szCs w:val="20"/>
              </w:rPr>
              <w:fldChar w:fldCharType="separate"/>
            </w:r>
            <w:r w:rsidR="00D3316C" w:rsidRPr="00505E3F">
              <w:rPr>
                <w:noProof/>
                <w:sz w:val="20"/>
                <w:szCs w:val="20"/>
              </w:rPr>
              <w:t>3</w:t>
            </w:r>
            <w:r w:rsidR="001F7A44" w:rsidRPr="00505E3F">
              <w:rPr>
                <w:sz w:val="20"/>
                <w:szCs w:val="20"/>
              </w:rPr>
              <w:fldChar w:fldCharType="end"/>
            </w:r>
          </w:p>
        </w:sdtContent>
      </w:sdt>
    </w:sdtContent>
  </w:sdt>
  <w:p w14:paraId="70B1FFF9" w14:textId="77777777" w:rsidR="001121A4" w:rsidRPr="001121A4" w:rsidRDefault="001121A4" w:rsidP="00484449">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F0CD" w14:textId="77777777" w:rsidR="00F22291" w:rsidRDefault="00E93BD1" w:rsidP="00484449">
    <w:pPr>
      <w:pStyle w:val="Footer"/>
      <w:jc w:val="center"/>
      <w:rPr>
        <w:sz w:val="20"/>
      </w:rPr>
    </w:pPr>
    <w:r>
      <w:rPr>
        <w:sz w:val="20"/>
      </w:rPr>
      <w:t xml:space="preserve">File Name: </w:t>
    </w:r>
  </w:p>
  <w:p w14:paraId="3EC79D73" w14:textId="77777777" w:rsidR="00E93BD1" w:rsidRDefault="00E93BD1" w:rsidP="00484449">
    <w:pPr>
      <w:pStyle w:val="Footer"/>
      <w:jc w:val="center"/>
      <w:rPr>
        <w:sz w:val="20"/>
      </w:rPr>
    </w:pPr>
    <w:r>
      <w:rPr>
        <w:sz w:val="20"/>
      </w:rPr>
      <w:t>File No:</w:t>
    </w:r>
  </w:p>
  <w:p w14:paraId="0AF0085E" w14:textId="77777777" w:rsidR="001121A4" w:rsidRDefault="001121A4" w:rsidP="00484449">
    <w:pPr>
      <w:pStyle w:val="Footer"/>
      <w:jc w:val="center"/>
      <w:rPr>
        <w:sz w:val="20"/>
      </w:rPr>
    </w:pPr>
  </w:p>
  <w:p w14:paraId="357DAB7B" w14:textId="77777777" w:rsidR="00E93BD1" w:rsidRPr="00E93BD1" w:rsidRDefault="00E93BD1" w:rsidP="00484449">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C262E" w14:textId="77777777" w:rsidR="00EC6D7D" w:rsidRDefault="00EC6D7D" w:rsidP="00807F5D">
      <w:r>
        <w:separator/>
      </w:r>
    </w:p>
  </w:footnote>
  <w:footnote w:type="continuationSeparator" w:id="0">
    <w:p w14:paraId="54A4154E" w14:textId="77777777" w:rsidR="00EC6D7D" w:rsidRDefault="00EC6D7D" w:rsidP="00807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E2E98"/>
    <w:multiLevelType w:val="hybridMultilevel"/>
    <w:tmpl w:val="68506274"/>
    <w:lvl w:ilvl="0" w:tplc="738AF0B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DB669B3"/>
    <w:multiLevelType w:val="hybridMultilevel"/>
    <w:tmpl w:val="384071A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B804C9"/>
    <w:multiLevelType w:val="hybridMultilevel"/>
    <w:tmpl w:val="25C084CE"/>
    <w:lvl w:ilvl="0" w:tplc="69A42BF8">
      <w:start w:val="1"/>
      <w:numFmt w:val="lowerLetter"/>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93136C"/>
    <w:multiLevelType w:val="hybridMultilevel"/>
    <w:tmpl w:val="717291F8"/>
    <w:lvl w:ilvl="0" w:tplc="2FE60078">
      <w:start w:val="7"/>
      <w:numFmt w:val="lowerLetter"/>
      <w:lvlText w:val="%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619"/>
    <w:rsid w:val="000665ED"/>
    <w:rsid w:val="00077CD8"/>
    <w:rsid w:val="00087375"/>
    <w:rsid w:val="000D08B0"/>
    <w:rsid w:val="000E6C43"/>
    <w:rsid w:val="001121A4"/>
    <w:rsid w:val="00112E0B"/>
    <w:rsid w:val="00116D97"/>
    <w:rsid w:val="00124FC4"/>
    <w:rsid w:val="00127570"/>
    <w:rsid w:val="00144147"/>
    <w:rsid w:val="00192076"/>
    <w:rsid w:val="001B7597"/>
    <w:rsid w:val="001C0619"/>
    <w:rsid w:val="001D45A5"/>
    <w:rsid w:val="001E2D39"/>
    <w:rsid w:val="001F7A44"/>
    <w:rsid w:val="00232CD1"/>
    <w:rsid w:val="002346F2"/>
    <w:rsid w:val="00260AD6"/>
    <w:rsid w:val="002A0DCE"/>
    <w:rsid w:val="002A7E97"/>
    <w:rsid w:val="002E11B4"/>
    <w:rsid w:val="002E4793"/>
    <w:rsid w:val="0030024D"/>
    <w:rsid w:val="003030A2"/>
    <w:rsid w:val="0030451E"/>
    <w:rsid w:val="00372459"/>
    <w:rsid w:val="00377568"/>
    <w:rsid w:val="003A104E"/>
    <w:rsid w:val="003D0FA6"/>
    <w:rsid w:val="003F0225"/>
    <w:rsid w:val="00433A38"/>
    <w:rsid w:val="00462F1D"/>
    <w:rsid w:val="004A7572"/>
    <w:rsid w:val="00505E3F"/>
    <w:rsid w:val="0052165F"/>
    <w:rsid w:val="0054797E"/>
    <w:rsid w:val="00594077"/>
    <w:rsid w:val="005D01CD"/>
    <w:rsid w:val="00612C53"/>
    <w:rsid w:val="006475F2"/>
    <w:rsid w:val="006B3744"/>
    <w:rsid w:val="00755D6D"/>
    <w:rsid w:val="00790BE6"/>
    <w:rsid w:val="007B221C"/>
    <w:rsid w:val="007E474D"/>
    <w:rsid w:val="00807F5D"/>
    <w:rsid w:val="00823A79"/>
    <w:rsid w:val="008A479E"/>
    <w:rsid w:val="008D0DAE"/>
    <w:rsid w:val="008D5CE5"/>
    <w:rsid w:val="00916644"/>
    <w:rsid w:val="00940B3B"/>
    <w:rsid w:val="00960BCA"/>
    <w:rsid w:val="009635F0"/>
    <w:rsid w:val="00975550"/>
    <w:rsid w:val="009F7211"/>
    <w:rsid w:val="00A3344B"/>
    <w:rsid w:val="00A41ADD"/>
    <w:rsid w:val="00A87230"/>
    <w:rsid w:val="00A9170A"/>
    <w:rsid w:val="00AE7E65"/>
    <w:rsid w:val="00B3257A"/>
    <w:rsid w:val="00B477CB"/>
    <w:rsid w:val="00B5647C"/>
    <w:rsid w:val="00BF5751"/>
    <w:rsid w:val="00C02570"/>
    <w:rsid w:val="00C11ECE"/>
    <w:rsid w:val="00C80AA2"/>
    <w:rsid w:val="00CA6E97"/>
    <w:rsid w:val="00CC3E0D"/>
    <w:rsid w:val="00CC50A5"/>
    <w:rsid w:val="00CC71AF"/>
    <w:rsid w:val="00CE75A1"/>
    <w:rsid w:val="00D11E24"/>
    <w:rsid w:val="00D249FC"/>
    <w:rsid w:val="00D317A6"/>
    <w:rsid w:val="00D3316C"/>
    <w:rsid w:val="00D36E91"/>
    <w:rsid w:val="00D45C51"/>
    <w:rsid w:val="00D5605A"/>
    <w:rsid w:val="00D6530C"/>
    <w:rsid w:val="00D83418"/>
    <w:rsid w:val="00D93609"/>
    <w:rsid w:val="00DA59BA"/>
    <w:rsid w:val="00DB7130"/>
    <w:rsid w:val="00DC19E1"/>
    <w:rsid w:val="00DE13D5"/>
    <w:rsid w:val="00E60618"/>
    <w:rsid w:val="00E93BD1"/>
    <w:rsid w:val="00EC6D7D"/>
    <w:rsid w:val="00EE63CD"/>
    <w:rsid w:val="00F03D6F"/>
    <w:rsid w:val="00F13D2C"/>
    <w:rsid w:val="00F22291"/>
    <w:rsid w:val="00F3044A"/>
    <w:rsid w:val="00F70150"/>
    <w:rsid w:val="00FB722C"/>
    <w:rsid w:val="00FF3533"/>
    <w:rsid w:val="00FF3EFA"/>
    <w:rsid w:val="00FF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E4B637"/>
  <w15:docId w15:val="{C8CA4B4D-EC3C-4C29-AAF6-2D378F7D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6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0619"/>
    <w:pPr>
      <w:tabs>
        <w:tab w:val="center" w:pos="4320"/>
        <w:tab w:val="right" w:pos="8640"/>
      </w:tabs>
    </w:pPr>
  </w:style>
  <w:style w:type="character" w:customStyle="1" w:styleId="FooterChar">
    <w:name w:val="Footer Char"/>
    <w:basedOn w:val="DefaultParagraphFont"/>
    <w:link w:val="Footer"/>
    <w:uiPriority w:val="99"/>
    <w:rsid w:val="001C06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0619"/>
    <w:rPr>
      <w:rFonts w:ascii="Tahoma" w:hAnsi="Tahoma" w:cs="Tahoma"/>
      <w:sz w:val="16"/>
      <w:szCs w:val="16"/>
    </w:rPr>
  </w:style>
  <w:style w:type="character" w:customStyle="1" w:styleId="BalloonTextChar">
    <w:name w:val="Balloon Text Char"/>
    <w:basedOn w:val="DefaultParagraphFont"/>
    <w:link w:val="BalloonText"/>
    <w:uiPriority w:val="99"/>
    <w:semiHidden/>
    <w:rsid w:val="001C0619"/>
    <w:rPr>
      <w:rFonts w:ascii="Tahoma" w:eastAsia="Times New Roman" w:hAnsi="Tahoma" w:cs="Tahoma"/>
      <w:sz w:val="16"/>
      <w:szCs w:val="16"/>
    </w:rPr>
  </w:style>
  <w:style w:type="paragraph" w:styleId="Header">
    <w:name w:val="header"/>
    <w:basedOn w:val="Normal"/>
    <w:link w:val="HeaderChar"/>
    <w:uiPriority w:val="99"/>
    <w:unhideWhenUsed/>
    <w:rsid w:val="00F22291"/>
    <w:pPr>
      <w:tabs>
        <w:tab w:val="center" w:pos="4680"/>
        <w:tab w:val="right" w:pos="9360"/>
      </w:tabs>
    </w:pPr>
  </w:style>
  <w:style w:type="character" w:customStyle="1" w:styleId="HeaderChar">
    <w:name w:val="Header Char"/>
    <w:basedOn w:val="DefaultParagraphFont"/>
    <w:link w:val="Header"/>
    <w:uiPriority w:val="99"/>
    <w:rsid w:val="00F22291"/>
    <w:rPr>
      <w:rFonts w:ascii="Times New Roman" w:eastAsia="Times New Roman" w:hAnsi="Times New Roman" w:cs="Times New Roman"/>
      <w:sz w:val="24"/>
      <w:szCs w:val="24"/>
    </w:rPr>
  </w:style>
  <w:style w:type="paragraph" w:styleId="ListParagraph">
    <w:name w:val="List Paragraph"/>
    <w:basedOn w:val="Normal"/>
    <w:uiPriority w:val="34"/>
    <w:qFormat/>
    <w:rsid w:val="008D5CE5"/>
    <w:pPr>
      <w:ind w:left="720"/>
      <w:contextualSpacing/>
    </w:pPr>
  </w:style>
  <w:style w:type="paragraph" w:styleId="Title">
    <w:name w:val="Title"/>
    <w:basedOn w:val="Normal"/>
    <w:next w:val="Normal"/>
    <w:link w:val="TitleChar"/>
    <w:uiPriority w:val="10"/>
    <w:qFormat/>
    <w:rsid w:val="008A479E"/>
    <w:pPr>
      <w:spacing w:after="300"/>
      <w:contextualSpacing/>
    </w:pPr>
    <w:rPr>
      <w:rFonts w:eastAsiaTheme="majorEastAsia" w:cstheme="majorBidi"/>
      <w:b/>
      <w:spacing w:val="5"/>
      <w:kern w:val="28"/>
      <w:szCs w:val="52"/>
    </w:rPr>
  </w:style>
  <w:style w:type="character" w:customStyle="1" w:styleId="TitleChar">
    <w:name w:val="Title Char"/>
    <w:basedOn w:val="DefaultParagraphFont"/>
    <w:link w:val="Title"/>
    <w:uiPriority w:val="10"/>
    <w:rsid w:val="008A479E"/>
    <w:rPr>
      <w:rFonts w:ascii="Times New Roman" w:eastAsiaTheme="majorEastAsia" w:hAnsi="Times New Roman" w:cstheme="majorBidi"/>
      <w:b/>
      <w:spacing w:val="5"/>
      <w:kern w:val="28"/>
      <w:sz w:val="24"/>
      <w:szCs w:val="52"/>
    </w:rPr>
  </w:style>
  <w:style w:type="character" w:styleId="Hyperlink">
    <w:name w:val="Hyperlink"/>
    <w:basedOn w:val="DefaultParagraphFont"/>
    <w:uiPriority w:val="99"/>
    <w:unhideWhenUsed/>
    <w:rsid w:val="0052165F"/>
    <w:rPr>
      <w:color w:val="0000FF" w:themeColor="hyperlink"/>
      <w:u w:val="single"/>
    </w:rPr>
  </w:style>
  <w:style w:type="character" w:styleId="CommentReference">
    <w:name w:val="annotation reference"/>
    <w:basedOn w:val="DefaultParagraphFont"/>
    <w:uiPriority w:val="99"/>
    <w:semiHidden/>
    <w:unhideWhenUsed/>
    <w:rsid w:val="005D01CD"/>
    <w:rPr>
      <w:sz w:val="16"/>
      <w:szCs w:val="16"/>
    </w:rPr>
  </w:style>
  <w:style w:type="paragraph" w:styleId="CommentText">
    <w:name w:val="annotation text"/>
    <w:basedOn w:val="Normal"/>
    <w:link w:val="CommentTextChar"/>
    <w:uiPriority w:val="99"/>
    <w:semiHidden/>
    <w:unhideWhenUsed/>
    <w:rsid w:val="005D01CD"/>
    <w:rPr>
      <w:sz w:val="20"/>
      <w:szCs w:val="20"/>
    </w:rPr>
  </w:style>
  <w:style w:type="character" w:customStyle="1" w:styleId="CommentTextChar">
    <w:name w:val="Comment Text Char"/>
    <w:basedOn w:val="DefaultParagraphFont"/>
    <w:link w:val="CommentText"/>
    <w:uiPriority w:val="99"/>
    <w:semiHidden/>
    <w:rsid w:val="005D01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1CD"/>
    <w:rPr>
      <w:b/>
      <w:bCs/>
    </w:rPr>
  </w:style>
  <w:style w:type="character" w:customStyle="1" w:styleId="CommentSubjectChar">
    <w:name w:val="Comment Subject Char"/>
    <w:basedOn w:val="CommentTextChar"/>
    <w:link w:val="CommentSubject"/>
    <w:uiPriority w:val="99"/>
    <w:semiHidden/>
    <w:rsid w:val="005D01C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61273">
      <w:bodyDiv w:val="1"/>
      <w:marLeft w:val="0"/>
      <w:marRight w:val="0"/>
      <w:marTop w:val="0"/>
      <w:marBottom w:val="0"/>
      <w:divBdr>
        <w:top w:val="none" w:sz="0" w:space="0" w:color="auto"/>
        <w:left w:val="none" w:sz="0" w:space="0" w:color="auto"/>
        <w:bottom w:val="none" w:sz="0" w:space="0" w:color="auto"/>
        <w:right w:val="none" w:sz="0" w:space="0" w:color="auto"/>
      </w:divBdr>
    </w:div>
    <w:div w:id="145879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3AD87-A429-4A11-956D-36E8FCFA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Florida Department of Environmental Protection</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minick_a</dc:creator>
  <cp:lastModifiedBy>Sattelberger, Danielle</cp:lastModifiedBy>
  <cp:revision>13</cp:revision>
  <cp:lastPrinted>2014-01-23T17:00:00Z</cp:lastPrinted>
  <dcterms:created xsi:type="dcterms:W3CDTF">2020-08-05T18:13:00Z</dcterms:created>
  <dcterms:modified xsi:type="dcterms:W3CDTF">2023-09-26T14:56:00Z</dcterms:modified>
</cp:coreProperties>
</file>